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686"/>
      </w:tblGrid>
      <w:tr w:rsidR="00D81D3C" w:rsidRPr="00FB0A1F" w:rsidTr="00303510">
        <w:trPr>
          <w:trHeight w:val="1869"/>
        </w:trPr>
        <w:tc>
          <w:tcPr>
            <w:tcW w:w="3969" w:type="dxa"/>
          </w:tcPr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Адыгея</w:t>
            </w:r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ФИНАНСОВОЕ УПРАВЛЕНИЕ</w:t>
            </w:r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, 21</w:t>
            </w:r>
          </w:p>
          <w:p w:rsidR="00D81D3C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8(877-2) 52-31-58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 факс 8(877-2) 52-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00</w:t>
            </w:r>
          </w:p>
          <w:p w:rsidR="00D81D3C" w:rsidRPr="00FB0A1F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</w:tcPr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2D2F0D7" wp14:editId="616E42D8">
                  <wp:extent cx="652145" cy="880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Адыгэ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Республикэм</w:t>
            </w:r>
            <w:proofErr w:type="spellEnd"/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образованиеу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Къалэу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и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Администрацие</w:t>
            </w:r>
            <w:proofErr w:type="spellEnd"/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</w:rPr>
              <w:t>ИФИНАНСОВЭ ИУПРАВЛЕНИЕ</w:t>
            </w:r>
          </w:p>
          <w:p w:rsidR="00D81D3C" w:rsidRPr="00B853F7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, 21</w:t>
            </w:r>
          </w:p>
          <w:p w:rsidR="00D81D3C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 8(877-2) 52-31-58 факс 8(877-2) 52-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00</w:t>
            </w:r>
          </w:p>
          <w:p w:rsidR="00D81D3C" w:rsidRPr="00FB0A1F" w:rsidRDefault="00D81D3C" w:rsidP="003035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-</w:t>
            </w:r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FB0A1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B853F7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D81D3C" w:rsidRPr="00FB0A1F" w:rsidTr="00303510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D81D3C" w:rsidRPr="00FB0A1F" w:rsidRDefault="00D81D3C" w:rsidP="0030351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22DBD" w:rsidRPr="00D81D3C" w:rsidRDefault="00F22DBD" w:rsidP="00F22DBD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22DBD" w:rsidRPr="00A65BE1" w:rsidRDefault="00F22DBD" w:rsidP="00F22DBD">
      <w:pPr>
        <w:keepNext/>
        <w:numPr>
          <w:ilvl w:val="1"/>
          <w:numId w:val="0"/>
        </w:numPr>
        <w:tabs>
          <w:tab w:val="num" w:pos="0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A65BE1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ПРИКАЗ № </w:t>
      </w:r>
      <w:r w:rsidR="00056CC2">
        <w:rPr>
          <w:rFonts w:ascii="Times New Roman" w:hAnsi="Times New Roman" w:cs="Times New Roman"/>
          <w:b/>
          <w:kern w:val="1"/>
          <w:sz w:val="28"/>
          <w:szCs w:val="28"/>
          <w:u w:val="single"/>
          <w:lang w:eastAsia="hi-IN" w:bidi="hi-IN"/>
        </w:rPr>
        <w:t>104-о</w:t>
      </w:r>
    </w:p>
    <w:p w:rsidR="00F22DBD" w:rsidRPr="00A65BE1" w:rsidRDefault="00F22DBD" w:rsidP="00F22DBD">
      <w:pPr>
        <w:suppressAutoHyphens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F22DBD" w:rsidRPr="00A65BE1" w:rsidRDefault="009B5EB7" w:rsidP="00F22DBD">
      <w:pPr>
        <w:suppressAutoHyphens/>
        <w:ind w:firstLine="0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056CC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31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F22DBD" w:rsidRPr="00A65BE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56CC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октября</w:t>
      </w:r>
      <w:r w:rsidR="00F22DBD" w:rsidRPr="00A65BE1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 xml:space="preserve"> </w:t>
      </w:r>
      <w:r w:rsidR="00F22DBD" w:rsidRPr="00A65BE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20</w:t>
      </w:r>
      <w:r w:rsidR="00F22DBD" w:rsidRPr="00A65BE1">
        <w:rPr>
          <w:rFonts w:ascii="Times New Roman" w:hAnsi="Times New Roman" w:cs="Times New Roman"/>
          <w:kern w:val="1"/>
          <w:sz w:val="28"/>
          <w:szCs w:val="28"/>
          <w:lang w:val="en-US" w:eastAsia="hi-IN" w:bidi="hi-IN"/>
        </w:rPr>
        <w:t>2</w:t>
      </w:r>
      <w:r w:rsidR="00D81D3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3</w:t>
      </w:r>
      <w:r w:rsidR="00F22DBD" w:rsidRPr="00A65BE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г.</w:t>
      </w:r>
    </w:p>
    <w:p w:rsidR="00F22DBD" w:rsidRPr="00A65BE1" w:rsidRDefault="00F22DBD" w:rsidP="00F22DBD">
      <w:pPr>
        <w:suppressAutoHyphens/>
        <w:ind w:firstLine="0"/>
        <w:rPr>
          <w:rFonts w:ascii="Times New Roman" w:hAnsi="Times New Roman" w:cs="Times New Roman"/>
          <w:kern w:val="1"/>
          <w:lang w:eastAsia="hi-IN" w:bidi="hi-I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6"/>
      </w:tblGrid>
      <w:tr w:rsidR="00F22DBD" w:rsidRPr="00A65BE1" w:rsidTr="000B475A">
        <w:trPr>
          <w:trHeight w:val="774"/>
        </w:trPr>
        <w:tc>
          <w:tcPr>
            <w:tcW w:w="4166" w:type="dxa"/>
          </w:tcPr>
          <w:p w:rsidR="00F22DBD" w:rsidRPr="000B475A" w:rsidRDefault="00C536B0" w:rsidP="006A0185">
            <w:pPr>
              <w:suppressAutoHyphens/>
              <w:ind w:firstLine="0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 внесении изменений в Типовую форму</w:t>
            </w:r>
            <w:r w:rsidR="00F22DBD" w:rsidRPr="000B475A">
              <w:rPr>
                <w:rFonts w:ascii="Times New Roman" w:hAnsi="Times New Roman" w:cs="Times New Roman"/>
              </w:rPr>
              <w:t xml:space="preserve"> соглашения (договора) о предоставлении из бюджета муниципального образования </w:t>
            </w:r>
            <w:r w:rsidR="009B5EB7">
              <w:rPr>
                <w:rFonts w:ascii="Times New Roman" w:hAnsi="Times New Roman" w:cs="Times New Roman"/>
              </w:rPr>
              <w:t>«</w:t>
            </w:r>
            <w:r w:rsidR="00F22DBD" w:rsidRPr="000B475A">
              <w:rPr>
                <w:rFonts w:ascii="Times New Roman" w:hAnsi="Times New Roman" w:cs="Times New Roman"/>
              </w:rPr>
              <w:t>Город Майкоп</w:t>
            </w:r>
            <w:r w:rsidR="009B5EB7">
              <w:rPr>
                <w:rFonts w:ascii="Times New Roman" w:hAnsi="Times New Roman" w:cs="Times New Roman"/>
              </w:rPr>
              <w:t>»</w:t>
            </w:r>
            <w:r w:rsidR="00F22DBD" w:rsidRPr="000B475A">
              <w:rPr>
                <w:rFonts w:ascii="Times New Roman" w:hAnsi="Times New Roman" w:cs="Times New Roman"/>
              </w:rPr>
              <w:t xml:space="preserve"> субсидий, в том числе грантов в форме субсидий, юридическим лицам, </w:t>
            </w:r>
            <w:r w:rsidR="000B475A">
              <w:rPr>
                <w:rFonts w:ascii="Times New Roman" w:hAnsi="Times New Roman" w:cs="Times New Roman"/>
              </w:rPr>
              <w:t xml:space="preserve">индивидуальным </w:t>
            </w:r>
            <w:r w:rsidR="00F22DBD" w:rsidRPr="000B475A">
              <w:rPr>
                <w:rFonts w:ascii="Times New Roman" w:hAnsi="Times New Roman" w:cs="Times New Roman"/>
              </w:rPr>
              <w:t>предпринимателям, а также физическим лицам</w:t>
            </w:r>
            <w:r w:rsidR="00D81D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2DBD" w:rsidRPr="00A65BE1" w:rsidRDefault="00F22DBD" w:rsidP="00F22DBD">
      <w:pPr>
        <w:suppressAutoHyphens/>
        <w:ind w:firstLine="0"/>
        <w:rPr>
          <w:rFonts w:ascii="Times New Roman" w:hAnsi="Times New Roman" w:cs="Times New Roman"/>
        </w:rPr>
      </w:pPr>
    </w:p>
    <w:p w:rsidR="00F22DBD" w:rsidRPr="00A65BE1" w:rsidRDefault="00F22DBD" w:rsidP="00F22DBD">
      <w:pPr>
        <w:suppressAutoHyphens/>
        <w:ind w:firstLine="851"/>
        <w:rPr>
          <w:rFonts w:ascii="Times New Roman" w:hAnsi="Times New Roman" w:cs="Times New Roman"/>
          <w:sz w:val="26"/>
          <w:szCs w:val="26"/>
        </w:rPr>
      </w:pPr>
      <w:r w:rsidRPr="00375590">
        <w:rPr>
          <w:rFonts w:ascii="Times New Roman" w:hAnsi="Times New Roman" w:cs="Times New Roman"/>
          <w:sz w:val="26"/>
          <w:szCs w:val="26"/>
        </w:rPr>
        <w:t>В соответствии с абзацем третьим пункта 9 статьи 78, пунктом 6 статьи 78</w:t>
      </w:r>
      <w:r w:rsidR="007F4733">
        <w:rPr>
          <w:rFonts w:ascii="Times New Roman" w:hAnsi="Times New Roman" w:cs="Times New Roman"/>
          <w:sz w:val="26"/>
          <w:szCs w:val="26"/>
        </w:rPr>
        <w:t>.</w:t>
      </w:r>
      <w:r w:rsidR="00C536B0">
        <w:rPr>
          <w:rFonts w:ascii="Times New Roman" w:hAnsi="Times New Roman" w:cs="Times New Roman"/>
          <w:sz w:val="26"/>
          <w:szCs w:val="26"/>
        </w:rPr>
        <w:t xml:space="preserve">1 </w:t>
      </w:r>
      <w:r w:rsidRPr="00375590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, </w:t>
      </w:r>
      <w:proofErr w:type="gramStart"/>
      <w:r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</w:t>
      </w:r>
      <w:proofErr w:type="gramEnd"/>
      <w:r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р и к а з ы в а ю:</w:t>
      </w:r>
    </w:p>
    <w:p w:rsidR="00571488" w:rsidRPr="00571488" w:rsidRDefault="00F22DBD" w:rsidP="00571488">
      <w:pPr>
        <w:rPr>
          <w:rFonts w:ascii="Times New Roman" w:hAnsi="Times New Roman" w:cs="Times New Roman"/>
          <w:sz w:val="26"/>
          <w:szCs w:val="26"/>
        </w:rPr>
      </w:pPr>
      <w:r w:rsidRPr="00A65BE1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sub_1"/>
      <w:r w:rsidR="00571488" w:rsidRPr="00571488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="00571488" w:rsidRPr="00571488">
          <w:rPr>
            <w:rFonts w:ascii="Times New Roman" w:hAnsi="Times New Roman" w:cs="Times New Roman"/>
            <w:sz w:val="26"/>
            <w:szCs w:val="26"/>
          </w:rPr>
          <w:t>Типовую форму</w:t>
        </w:r>
      </w:hyperlink>
      <w:r w:rsidR="00571488" w:rsidRPr="00571488">
        <w:rPr>
          <w:rFonts w:ascii="Times New Roman" w:hAnsi="Times New Roman" w:cs="Times New Roman"/>
          <w:sz w:val="26"/>
          <w:szCs w:val="26"/>
        </w:rPr>
        <w:t xml:space="preserve"> соглашения (договора) о предоставлении из бюджета </w:t>
      </w:r>
      <w:r w:rsidR="00571488" w:rsidRPr="00551E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571488" w:rsidRPr="00551EE4">
        <w:rPr>
          <w:rFonts w:ascii="Times New Roman" w:hAnsi="Times New Roman" w:cs="Times New Roman"/>
          <w:sz w:val="26"/>
          <w:szCs w:val="26"/>
        </w:rPr>
        <w:t>Город 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571488">
        <w:rPr>
          <w:rFonts w:ascii="Times New Roman" w:hAnsi="Times New Roman" w:cs="Times New Roman"/>
          <w:sz w:val="26"/>
          <w:szCs w:val="26"/>
        </w:rPr>
        <w:t xml:space="preserve"> </w:t>
      </w:r>
      <w:r w:rsidR="00571488" w:rsidRPr="00571488">
        <w:rPr>
          <w:rFonts w:ascii="Times New Roman" w:hAnsi="Times New Roman" w:cs="Times New Roman"/>
          <w:sz w:val="26"/>
          <w:szCs w:val="26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лицам, утвержденную </w:t>
      </w:r>
      <w:hyperlink r:id="rId11" w:history="1">
        <w:r w:rsidR="00571488" w:rsidRPr="00571488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71488" w:rsidRPr="00571488">
        <w:rPr>
          <w:rFonts w:ascii="Times New Roman" w:hAnsi="Times New Roman" w:cs="Times New Roman"/>
          <w:sz w:val="26"/>
          <w:szCs w:val="26"/>
        </w:rPr>
        <w:t xml:space="preserve"> </w:t>
      </w:r>
      <w:r w:rsidR="00571488">
        <w:rPr>
          <w:rFonts w:ascii="Times New Roman" w:hAnsi="Times New Roman" w:cs="Times New Roman"/>
          <w:sz w:val="26"/>
          <w:szCs w:val="26"/>
        </w:rPr>
        <w:t xml:space="preserve">Финансового управления Администрации 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571488">
        <w:rPr>
          <w:rFonts w:ascii="Times New Roman" w:hAnsi="Times New Roman" w:cs="Times New Roman"/>
          <w:sz w:val="26"/>
          <w:szCs w:val="26"/>
        </w:rPr>
        <w:t>Город 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571488" w:rsidRPr="00571488">
        <w:rPr>
          <w:rFonts w:ascii="Times New Roman" w:hAnsi="Times New Roman" w:cs="Times New Roman"/>
          <w:sz w:val="26"/>
          <w:szCs w:val="26"/>
        </w:rPr>
        <w:t xml:space="preserve"> от </w:t>
      </w:r>
      <w:r w:rsidR="00C536B0">
        <w:rPr>
          <w:rFonts w:ascii="Times New Roman" w:hAnsi="Times New Roman" w:cs="Times New Roman"/>
          <w:sz w:val="26"/>
          <w:szCs w:val="26"/>
        </w:rPr>
        <w:t>15.12.2022</w:t>
      </w:r>
      <w:r w:rsidR="00571488" w:rsidRPr="00571488">
        <w:rPr>
          <w:rFonts w:ascii="Times New Roman" w:hAnsi="Times New Roman" w:cs="Times New Roman"/>
          <w:sz w:val="26"/>
          <w:szCs w:val="26"/>
        </w:rPr>
        <w:t xml:space="preserve"> </w:t>
      </w:r>
      <w:r w:rsidR="00C536B0">
        <w:rPr>
          <w:rFonts w:ascii="Times New Roman" w:hAnsi="Times New Roman" w:cs="Times New Roman"/>
          <w:sz w:val="26"/>
          <w:szCs w:val="26"/>
        </w:rPr>
        <w:t>№</w:t>
      </w:r>
      <w:r w:rsidR="00571488" w:rsidRPr="00571488">
        <w:rPr>
          <w:rFonts w:ascii="Times New Roman" w:hAnsi="Times New Roman" w:cs="Times New Roman"/>
          <w:sz w:val="26"/>
          <w:szCs w:val="26"/>
        </w:rPr>
        <w:t> 1</w:t>
      </w:r>
      <w:r w:rsidR="00C536B0">
        <w:rPr>
          <w:rFonts w:ascii="Times New Roman" w:hAnsi="Times New Roman" w:cs="Times New Roman"/>
          <w:sz w:val="26"/>
          <w:szCs w:val="26"/>
        </w:rPr>
        <w:t xml:space="preserve">57-о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Об утверждении Типовой формы соглашения (договора) о предоставлении из бюджета 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Город 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и признании 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силу некоторых приказов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571488" w:rsidRPr="00571488">
        <w:rPr>
          <w:rFonts w:ascii="Times New Roman" w:hAnsi="Times New Roman" w:cs="Times New Roman"/>
          <w:sz w:val="26"/>
          <w:szCs w:val="26"/>
        </w:rPr>
        <w:t xml:space="preserve">, </w:t>
      </w:r>
      <w:r w:rsidR="00C536B0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71488" w:rsidRPr="00571488">
        <w:rPr>
          <w:rFonts w:ascii="Times New Roman" w:hAnsi="Times New Roman" w:cs="Times New Roman"/>
          <w:sz w:val="26"/>
          <w:szCs w:val="26"/>
        </w:rPr>
        <w:t>изменения</w:t>
      </w:r>
      <w:bookmarkEnd w:id="0"/>
      <w:r w:rsid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" w:name="sub_1001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3.1.1</w:t>
      </w:r>
      <w:r w:rsidR="00C536B0" w:rsidRP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C536B0" w:rsidP="00BC1A85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" w:name="sub_10011"/>
      <w:bookmarkEnd w:id="1"/>
      <w:r w:rsidRPr="00C536B0">
        <w:rPr>
          <w:rFonts w:ascii="Times New Roman" w:hAnsi="Times New Roman" w:cs="Times New Roman"/>
          <w:sz w:val="26"/>
          <w:szCs w:val="26"/>
        </w:rPr>
        <w:t>а) слова</w:t>
      </w:r>
      <w:bookmarkEnd w:id="2"/>
      <w:r w:rsidR="00BC1A85">
        <w:rPr>
          <w:rFonts w:ascii="Times New Roman" w:hAnsi="Times New Roman" w:cs="Times New Roman"/>
          <w:sz w:val="26"/>
          <w:szCs w:val="26"/>
        </w:rPr>
        <w:t xml:space="preserve">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BC1A85">
        <w:rPr>
          <w:rFonts w:ascii="Times New Roman" w:hAnsi="Times New Roman" w:cs="Times New Roman"/>
          <w:sz w:val="26"/>
          <w:szCs w:val="26"/>
        </w:rPr>
        <w:t>Главному распорядителю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BC1A85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BC1A85">
        <w:rPr>
          <w:rFonts w:ascii="Times New Roman" w:hAnsi="Times New Roman" w:cs="Times New Roman"/>
          <w:sz w:val="26"/>
          <w:szCs w:val="26"/>
        </w:rPr>
        <w:t>Главному распорядителю</w:t>
      </w:r>
      <w:r w:rsidR="00BC1A85" w:rsidRPr="00C536B0">
        <w:rPr>
          <w:rFonts w:ascii="Times New Roman" w:hAnsi="Times New Roman" w:cs="Times New Roman"/>
          <w:sz w:val="26"/>
          <w:szCs w:val="26"/>
        </w:rPr>
        <w:t xml:space="preserve"> </w:t>
      </w:r>
      <w:r w:rsidR="00BC1A85">
        <w:rPr>
          <w:rFonts w:ascii="Times New Roman" w:hAnsi="Times New Roman" w:cs="Times New Roman"/>
          <w:sz w:val="26"/>
          <w:szCs w:val="26"/>
        </w:rPr>
        <w:t>(13.1):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" w:name="sub_10012"/>
      <w:r w:rsidRPr="00C536B0">
        <w:rPr>
          <w:rFonts w:ascii="Times New Roman" w:hAnsi="Times New Roman" w:cs="Times New Roman"/>
          <w:sz w:val="26"/>
          <w:szCs w:val="26"/>
        </w:rPr>
        <w:t xml:space="preserve">б) дополнить </w:t>
      </w:r>
      <w:r w:rsidRPr="009B5EB7">
        <w:rPr>
          <w:rFonts w:ascii="Times New Roman" w:hAnsi="Times New Roman" w:cs="Times New Roman"/>
          <w:sz w:val="26"/>
          <w:szCs w:val="26"/>
        </w:rPr>
        <w:t>сноской 1</w:t>
      </w:r>
      <w:r w:rsidR="00BC1A85" w:rsidRPr="009B5EB7">
        <w:rPr>
          <w:rFonts w:ascii="Times New Roman" w:hAnsi="Times New Roman" w:cs="Times New Roman"/>
          <w:sz w:val="26"/>
          <w:szCs w:val="26"/>
        </w:rPr>
        <w:t>3</w:t>
      </w:r>
      <w:r w:rsidRPr="009B5EB7">
        <w:rPr>
          <w:rFonts w:ascii="Times New Roman" w:hAnsi="Times New Roman" w:cs="Times New Roman"/>
          <w:sz w:val="26"/>
          <w:szCs w:val="26"/>
        </w:rPr>
        <w:t>.1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" w:name="sub_10161"/>
      <w:bookmarkEnd w:id="3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(1</w:t>
      </w:r>
      <w:r w:rsidR="00BC1A85">
        <w:rPr>
          <w:rFonts w:ascii="Times New Roman" w:hAnsi="Times New Roman" w:cs="Times New Roman"/>
          <w:sz w:val="26"/>
          <w:szCs w:val="26"/>
        </w:rPr>
        <w:t>3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.1) Предусматривается в случае, если </w:t>
      </w:r>
      <w:r w:rsidR="00BC1A85">
        <w:rPr>
          <w:rFonts w:ascii="Times New Roman" w:hAnsi="Times New Roman" w:cs="Times New Roman"/>
          <w:sz w:val="26"/>
          <w:szCs w:val="26"/>
        </w:rPr>
        <w:t>Порядком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предоставления субсидии установлено требование о представлении Получателем соответствующих документов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5" w:name="sub_1002"/>
      <w:bookmarkEnd w:id="4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2.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пунктах 3.1.1.2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 </w:t>
      </w:r>
      <w:r w:rsidR="00C536B0" w:rsidRPr="009B5EB7">
        <w:rPr>
          <w:rFonts w:ascii="Times New Roman" w:hAnsi="Times New Roman" w:cs="Times New Roman"/>
          <w:sz w:val="26"/>
          <w:szCs w:val="26"/>
        </w:rPr>
        <w:t>3.1.1.3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, в том числе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6" w:name="sub_1003"/>
      <w:bookmarkEnd w:id="5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3.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3.2.3</w:t>
      </w:r>
      <w:r w:rsidR="00C536B0" w:rsidRP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7" w:name="sub_1031"/>
      <w:bookmarkEnd w:id="6"/>
      <w:r w:rsidRPr="00C536B0">
        <w:rPr>
          <w:rFonts w:ascii="Times New Roman" w:hAnsi="Times New Roman" w:cs="Times New Roman"/>
          <w:sz w:val="26"/>
          <w:szCs w:val="26"/>
        </w:rPr>
        <w:t xml:space="preserve">а)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или кредитной организации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, кредитной организации или территориального органа Федерального казначейства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8" w:name="sub_1032"/>
      <w:bookmarkEnd w:id="7"/>
      <w:r w:rsidRPr="00C536B0">
        <w:rPr>
          <w:rFonts w:ascii="Times New Roman" w:hAnsi="Times New Roman" w:cs="Times New Roman"/>
          <w:sz w:val="26"/>
          <w:szCs w:val="26"/>
        </w:rPr>
        <w:t xml:space="preserve">б) </w:t>
      </w:r>
      <w:r w:rsidRPr="009B5EB7">
        <w:rPr>
          <w:rFonts w:ascii="Times New Roman" w:hAnsi="Times New Roman" w:cs="Times New Roman"/>
          <w:sz w:val="26"/>
          <w:szCs w:val="26"/>
        </w:rPr>
        <w:t>сноску 2</w:t>
      </w:r>
      <w:r w:rsidR="00614829" w:rsidRPr="009B5EB7">
        <w:rPr>
          <w:rFonts w:ascii="Times New Roman" w:hAnsi="Times New Roman" w:cs="Times New Roman"/>
          <w:sz w:val="26"/>
          <w:szCs w:val="26"/>
        </w:rPr>
        <w:t>4</w:t>
      </w:r>
      <w:r w:rsidRPr="00C536B0">
        <w:rPr>
          <w:rFonts w:ascii="Times New Roman" w:hAnsi="Times New Roman" w:cs="Times New Roman"/>
          <w:sz w:val="26"/>
          <w:szCs w:val="26"/>
        </w:rPr>
        <w:t xml:space="preserve"> дополнить предложением следующего содержания:</w:t>
      </w:r>
    </w:p>
    <w:bookmarkEnd w:id="8"/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Указание счета, открытого в территориальном органе Федерального </w:t>
      </w:r>
      <w:r w:rsidR="00C536B0" w:rsidRPr="00C536B0">
        <w:rPr>
          <w:rFonts w:ascii="Times New Roman" w:hAnsi="Times New Roman" w:cs="Times New Roman"/>
          <w:sz w:val="26"/>
          <w:szCs w:val="26"/>
        </w:rPr>
        <w:lastRenderedPageBreak/>
        <w:t>казначейства, осуществляется в случаях, установленных бюджетным законодательством Российской Федерации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9" w:name="sub_1004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4.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 3.3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14829" w:rsidRPr="00C536B0" w:rsidRDefault="009B5EB7" w:rsidP="0030351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0" w:name="sub_1303"/>
      <w:bookmarkEnd w:id="9"/>
      <w:r>
        <w:rPr>
          <w:rFonts w:ascii="Times New Roman" w:hAnsi="Times New Roman" w:cs="Times New Roman"/>
          <w:sz w:val="26"/>
          <w:szCs w:val="26"/>
        </w:rPr>
        <w:t>«</w:t>
      </w:r>
      <w:r w:rsidR="00614829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3.3. Условием предоставлен</w:t>
      </w:r>
      <w:r w:rsidR="00614829">
        <w:rPr>
          <w:rFonts w:ascii="Times New Roman" w:hAnsi="Times New Roman" w:cs="Times New Roman"/>
          <w:sz w:val="26"/>
          <w:szCs w:val="26"/>
        </w:rPr>
        <w:t>ия Субсидии являетс</w:t>
      </w:r>
      <w:r w:rsidR="00D8642A">
        <w:rPr>
          <w:rFonts w:ascii="Times New Roman" w:hAnsi="Times New Roman" w:cs="Times New Roman"/>
          <w:sz w:val="26"/>
          <w:szCs w:val="26"/>
        </w:rPr>
        <w:t xml:space="preserve">я </w:t>
      </w:r>
      <w:r w:rsidR="00614829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C536B0" w:rsidRPr="00C536B0">
        <w:rPr>
          <w:rFonts w:ascii="Times New Roman" w:hAnsi="Times New Roman" w:cs="Times New Roman"/>
          <w:sz w:val="26"/>
          <w:szCs w:val="26"/>
        </w:rPr>
        <w:t>Получателя</w:t>
      </w:r>
      <w:bookmarkEnd w:id="10"/>
      <w:r w:rsidR="00303510" w:rsidRPr="00303510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614829">
        <w:rPr>
          <w:rFonts w:ascii="Times New Roman" w:hAnsi="Times New Roman" w:cs="Times New Roman"/>
          <w:sz w:val="26"/>
          <w:szCs w:val="26"/>
        </w:rPr>
        <w:t>Главным распорядителем проверок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соблюдения Получателем порядка и у</w:t>
      </w:r>
      <w:r w:rsidR="00614829">
        <w:rPr>
          <w:rFonts w:ascii="Times New Roman" w:hAnsi="Times New Roman" w:cs="Times New Roman"/>
          <w:sz w:val="26"/>
          <w:szCs w:val="26"/>
        </w:rPr>
        <w:t xml:space="preserve">словий предоставления Субсидии, в </w:t>
      </w:r>
      <w:r w:rsidR="00C536B0" w:rsidRPr="00C536B0">
        <w:rPr>
          <w:rFonts w:ascii="Times New Roman" w:hAnsi="Times New Roman" w:cs="Times New Roman"/>
          <w:sz w:val="26"/>
          <w:szCs w:val="26"/>
        </w:rPr>
        <w:t>том</w:t>
      </w:r>
      <w:r w:rsidR="00614829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числе</w:t>
      </w:r>
      <w:r w:rsidR="00614829">
        <w:rPr>
          <w:rFonts w:ascii="Times New Roman" w:hAnsi="Times New Roman" w:cs="Times New Roman"/>
          <w:sz w:val="26"/>
          <w:szCs w:val="26"/>
        </w:rPr>
        <w:t xml:space="preserve"> в части достижения результатов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предоставле</w:t>
      </w:r>
      <w:r w:rsidR="00614829">
        <w:rPr>
          <w:rFonts w:ascii="Times New Roman" w:hAnsi="Times New Roman" w:cs="Times New Roman"/>
          <w:sz w:val="26"/>
          <w:szCs w:val="26"/>
        </w:rPr>
        <w:t xml:space="preserve">ния Субсидии, а также 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614829">
        <w:rPr>
          <w:rFonts w:ascii="Times New Roman" w:hAnsi="Times New Roman" w:cs="Times New Roman"/>
          <w:sz w:val="26"/>
          <w:szCs w:val="26"/>
        </w:rPr>
        <w:t>муниципального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финансового контроля проверок в соответствии со</w:t>
      </w:r>
      <w:r w:rsidR="00614829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статьями 268.1 и 269.2 Бюджетного кодекса Российской Федерации(</w:t>
      </w:r>
      <w:r w:rsidR="00614829">
        <w:rPr>
          <w:rFonts w:ascii="Times New Roman" w:hAnsi="Times New Roman" w:cs="Times New Roman"/>
          <w:sz w:val="26"/>
          <w:szCs w:val="26"/>
        </w:rPr>
        <w:t>27).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1" w:name="sub_1005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5.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4.1.6.1</w:t>
      </w:r>
      <w:r w:rsidR="00C536B0" w:rsidRP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2" w:name="sub_1051"/>
      <w:bookmarkEnd w:id="11"/>
      <w:r w:rsidRPr="00C536B0">
        <w:rPr>
          <w:rFonts w:ascii="Times New Roman" w:hAnsi="Times New Roman" w:cs="Times New Roman"/>
          <w:sz w:val="26"/>
          <w:szCs w:val="26"/>
        </w:rPr>
        <w:t xml:space="preserve">а)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Субсидии, показателей, необходимых для достижения результатов предоставления Субсидии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3" w:name="sub_1052"/>
      <w:bookmarkEnd w:id="12"/>
      <w:r w:rsidRPr="00C536B0">
        <w:rPr>
          <w:rFonts w:ascii="Times New Roman" w:hAnsi="Times New Roman" w:cs="Times New Roman"/>
          <w:sz w:val="26"/>
          <w:szCs w:val="26"/>
        </w:rPr>
        <w:t xml:space="preserve">б) в </w:t>
      </w:r>
      <w:r w:rsidRPr="009B5EB7">
        <w:rPr>
          <w:rFonts w:ascii="Times New Roman" w:hAnsi="Times New Roman" w:cs="Times New Roman"/>
          <w:sz w:val="26"/>
          <w:szCs w:val="26"/>
        </w:rPr>
        <w:t xml:space="preserve">сноске </w:t>
      </w:r>
      <w:r w:rsidR="00D8642A" w:rsidRPr="009B5EB7">
        <w:rPr>
          <w:rFonts w:ascii="Times New Roman" w:hAnsi="Times New Roman" w:cs="Times New Roman"/>
          <w:sz w:val="26"/>
          <w:szCs w:val="26"/>
        </w:rPr>
        <w:t>35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показатели, необходимые для достижения результатов предоставления субсидии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характеристики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4" w:name="sub_1006"/>
      <w:bookmarkEnd w:id="13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6. 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Сноску </w:t>
      </w:r>
      <w:r w:rsidR="00D8642A" w:rsidRPr="009B5EB7">
        <w:rPr>
          <w:rFonts w:ascii="Times New Roman" w:hAnsi="Times New Roman" w:cs="Times New Roman"/>
          <w:sz w:val="26"/>
          <w:szCs w:val="26"/>
        </w:rPr>
        <w:t>37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к пункту 4.1.6.2 дополнить предложением следующего содержания:</w:t>
      </w:r>
    </w:p>
    <w:bookmarkEnd w:id="14"/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</w:t>
      </w:r>
      <w:r w:rsidR="00D8642A">
        <w:rPr>
          <w:rFonts w:ascii="Times New Roman" w:hAnsi="Times New Roman" w:cs="Times New Roman"/>
          <w:sz w:val="26"/>
          <w:szCs w:val="26"/>
        </w:rPr>
        <w:t>Порядком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5" w:name="sub_1007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7.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 4.1.7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bookmarkEnd w:id="15"/>
    <w:p w:rsidR="00C536B0" w:rsidRPr="00C536B0" w:rsidRDefault="009B5EB7" w:rsidP="00303510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16" w:name="sub_1417"/>
      <w:r w:rsidR="00CD58C5">
        <w:rPr>
          <w:rFonts w:ascii="Times New Roman" w:hAnsi="Times New Roman" w:cs="Times New Roman"/>
          <w:sz w:val="26"/>
          <w:szCs w:val="26"/>
        </w:rPr>
        <w:t xml:space="preserve">4.1.7. </w:t>
      </w:r>
      <w:r w:rsidR="00C536B0" w:rsidRPr="00C536B0">
        <w:rPr>
          <w:rFonts w:ascii="Times New Roman" w:hAnsi="Times New Roman" w:cs="Times New Roman"/>
          <w:sz w:val="26"/>
          <w:szCs w:val="26"/>
        </w:rPr>
        <w:t>осуществлять оценку достижения Получателем значений</w:t>
      </w:r>
      <w:bookmarkEnd w:id="16"/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результатов предоставления Субсидии, характеристик(</w:t>
      </w:r>
      <w:r w:rsidR="00607BE6">
        <w:rPr>
          <w:rFonts w:ascii="Times New Roman" w:hAnsi="Times New Roman" w:cs="Times New Roman"/>
          <w:sz w:val="26"/>
          <w:szCs w:val="26"/>
        </w:rPr>
        <w:t>35</w:t>
      </w:r>
      <w:r w:rsidR="00C536B0" w:rsidRPr="00C536B0">
        <w:rPr>
          <w:rFonts w:ascii="Times New Roman" w:hAnsi="Times New Roman" w:cs="Times New Roman"/>
          <w:sz w:val="26"/>
          <w:szCs w:val="26"/>
        </w:rPr>
        <w:t>), плана мероприятий</w:t>
      </w:r>
      <w:r w:rsidR="00303510" w:rsidRPr="00303510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по достижению результатов предоставления Субсидии (контрольны</w:t>
      </w:r>
      <w:r w:rsidR="00CD58C5">
        <w:rPr>
          <w:rFonts w:ascii="Times New Roman" w:hAnsi="Times New Roman" w:cs="Times New Roman"/>
          <w:sz w:val="26"/>
          <w:szCs w:val="26"/>
        </w:rPr>
        <w:t>х точек),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</w:t>
      </w:r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иных показателей, установленных в соответствии с пунктом 4.1.6 настоящего</w:t>
      </w:r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Соглашения, на основании(</w:t>
      </w:r>
      <w:r w:rsidR="00607BE6">
        <w:rPr>
          <w:rFonts w:ascii="Times New Roman" w:hAnsi="Times New Roman" w:cs="Times New Roman"/>
          <w:sz w:val="26"/>
          <w:szCs w:val="26"/>
        </w:rPr>
        <w:t>39</w:t>
      </w:r>
      <w:r w:rsidR="00C536B0" w:rsidRPr="00C536B0"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7" w:name="sub_1008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8. Дополнить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пунктом 4.1.7(1)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bookmarkEnd w:id="17"/>
    <w:p w:rsidR="00C536B0" w:rsidRPr="00C536B0" w:rsidRDefault="009B5EB7" w:rsidP="00CD58C5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18" w:name="sub_141701"/>
      <w:r w:rsidR="00C536B0" w:rsidRPr="00C536B0">
        <w:rPr>
          <w:rFonts w:ascii="Times New Roman" w:hAnsi="Times New Roman" w:cs="Times New Roman"/>
          <w:sz w:val="26"/>
          <w:szCs w:val="26"/>
        </w:rPr>
        <w:t>4.1.7(1)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>ринимать отчет,</w:t>
      </w:r>
      <w:r w:rsidR="00CD58C5">
        <w:rPr>
          <w:rFonts w:ascii="Times New Roman" w:hAnsi="Times New Roman" w:cs="Times New Roman"/>
          <w:sz w:val="26"/>
          <w:szCs w:val="26"/>
        </w:rPr>
        <w:t xml:space="preserve"> указанный в пункте 4.1.7.1 </w:t>
      </w:r>
      <w:r w:rsidR="00C536B0" w:rsidRPr="00C536B0">
        <w:rPr>
          <w:rFonts w:ascii="Times New Roman" w:hAnsi="Times New Roman" w:cs="Times New Roman"/>
          <w:sz w:val="26"/>
          <w:szCs w:val="26"/>
        </w:rPr>
        <w:t>настоящего</w:t>
      </w:r>
      <w:bookmarkEnd w:id="18"/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D58C5">
        <w:rPr>
          <w:rFonts w:ascii="Times New Roman" w:hAnsi="Times New Roman" w:cs="Times New Roman"/>
          <w:sz w:val="26"/>
          <w:szCs w:val="26"/>
        </w:rPr>
        <w:t>Соглашения, не позднее __</w:t>
      </w:r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D58C5">
        <w:rPr>
          <w:rFonts w:ascii="Times New Roman" w:hAnsi="Times New Roman" w:cs="Times New Roman"/>
          <w:sz w:val="26"/>
          <w:szCs w:val="26"/>
        </w:rPr>
        <w:t>рабочего дня, следующего за днем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его</w:t>
      </w:r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представления Получателем в соответствии с  пунктом  4.3.1</w:t>
      </w:r>
      <w:r w:rsidR="00607BE6">
        <w:rPr>
          <w:rFonts w:ascii="Times New Roman" w:hAnsi="Times New Roman" w:cs="Times New Roman"/>
          <w:sz w:val="26"/>
          <w:szCs w:val="26"/>
        </w:rPr>
        <w:t>5</w:t>
      </w:r>
      <w:r w:rsidR="00C536B0" w:rsidRPr="00C536B0">
        <w:rPr>
          <w:rFonts w:ascii="Times New Roman" w:hAnsi="Times New Roman" w:cs="Times New Roman"/>
          <w:sz w:val="26"/>
          <w:szCs w:val="26"/>
        </w:rPr>
        <w:t>.2  настоящего</w:t>
      </w:r>
      <w:r w:rsidR="00CD58C5" w:rsidRPr="00CD58C5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C536B0">
        <w:rPr>
          <w:rFonts w:ascii="Times New Roman" w:hAnsi="Times New Roman" w:cs="Times New Roman"/>
          <w:sz w:val="26"/>
          <w:szCs w:val="26"/>
        </w:rPr>
        <w:t>Соглашения(48.1);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19" w:name="sub_1009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9. Дополнить </w:t>
      </w:r>
      <w:r w:rsidR="00C536B0" w:rsidRPr="009B5EB7">
        <w:rPr>
          <w:rFonts w:ascii="Times New Roman" w:hAnsi="Times New Roman" w:cs="Times New Roman"/>
          <w:sz w:val="26"/>
          <w:szCs w:val="26"/>
        </w:rPr>
        <w:t>сноской 4</w:t>
      </w:r>
      <w:r w:rsidR="00607BE6" w:rsidRPr="009B5EB7">
        <w:rPr>
          <w:rFonts w:ascii="Times New Roman" w:hAnsi="Times New Roman" w:cs="Times New Roman"/>
          <w:sz w:val="26"/>
          <w:szCs w:val="26"/>
        </w:rPr>
        <w:t>2</w:t>
      </w:r>
      <w:r w:rsidR="00C536B0" w:rsidRPr="009B5EB7">
        <w:rPr>
          <w:rFonts w:ascii="Times New Roman" w:hAnsi="Times New Roman" w:cs="Times New Roman"/>
          <w:sz w:val="26"/>
          <w:szCs w:val="26"/>
        </w:rPr>
        <w:t>.1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к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пункту 4.1.7(1)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0" w:name="sub_10481"/>
      <w:bookmarkEnd w:id="19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(4</w:t>
      </w:r>
      <w:r w:rsidR="00607BE6">
        <w:rPr>
          <w:rFonts w:ascii="Times New Roman" w:hAnsi="Times New Roman" w:cs="Times New Roman"/>
          <w:sz w:val="26"/>
          <w:szCs w:val="26"/>
        </w:rPr>
        <w:t>2</w:t>
      </w:r>
      <w:r w:rsidR="00C536B0" w:rsidRPr="00C536B0">
        <w:rPr>
          <w:rFonts w:ascii="Times New Roman" w:hAnsi="Times New Roman" w:cs="Times New Roman"/>
          <w:sz w:val="26"/>
          <w:szCs w:val="26"/>
        </w:rPr>
        <w:t>.1) Предусматривается при наличии в соглашении пункта 4.1.7.1 настоящей Типовой формы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1" w:name="sub_1010"/>
      <w:bookmarkEnd w:id="20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10.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4.1.10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порядка и условий предоставления Субсидии, предусмотренных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условий, установленных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,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показателей, установленных в соответствии с пунктом 4.1.6.1 настоящего Соглашения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2" w:name="sub_1011"/>
      <w:bookmarkEnd w:id="21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11.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4.1.11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после слов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результатов предоставления субсидии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дополнить словом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характеристик,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3" w:name="sub_1012"/>
      <w:bookmarkEnd w:id="22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12.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4.3.1</w:t>
      </w:r>
      <w:r w:rsidR="00D22203" w:rsidRPr="009B5EB7">
        <w:rPr>
          <w:rFonts w:ascii="Times New Roman" w:hAnsi="Times New Roman" w:cs="Times New Roman"/>
          <w:sz w:val="26"/>
          <w:szCs w:val="26"/>
        </w:rPr>
        <w:t>1</w:t>
      </w:r>
      <w:r w:rsidR="00C536B0" w:rsidRPr="009B5EB7">
        <w:rPr>
          <w:rFonts w:ascii="Times New Roman" w:hAnsi="Times New Roman" w:cs="Times New Roman"/>
          <w:sz w:val="26"/>
          <w:szCs w:val="26"/>
        </w:rPr>
        <w:t>.3.4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после слов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инженерных изысканий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, </w:t>
      </w:r>
      <w:r w:rsidR="00C536B0" w:rsidRPr="00E933DF">
        <w:rPr>
          <w:rFonts w:ascii="Times New Roman" w:hAnsi="Times New Roman" w:cs="Times New Roman"/>
          <w:sz w:val="26"/>
          <w:szCs w:val="26"/>
        </w:rPr>
        <w:t>пр</w:t>
      </w:r>
      <w:r w:rsidR="00CC252B" w:rsidRPr="00E933DF">
        <w:rPr>
          <w:rFonts w:ascii="Times New Roman" w:hAnsi="Times New Roman" w:cs="Times New Roman"/>
          <w:sz w:val="26"/>
          <w:szCs w:val="26"/>
        </w:rPr>
        <w:t>оведения строительного контроля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4" w:name="sub_1013"/>
      <w:bookmarkEnd w:id="23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13.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4.3.1</w:t>
      </w:r>
      <w:r w:rsidR="00355E61" w:rsidRPr="009B5EB7">
        <w:rPr>
          <w:rFonts w:ascii="Times New Roman" w:hAnsi="Times New Roman" w:cs="Times New Roman"/>
          <w:sz w:val="26"/>
          <w:szCs w:val="26"/>
        </w:rPr>
        <w:t>2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слово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характеристик</w:t>
      </w:r>
      <w:r w:rsidR="007A66B0">
        <w:rPr>
          <w:rFonts w:ascii="Times New Roman" w:hAnsi="Times New Roman" w:cs="Times New Roman"/>
          <w:sz w:val="26"/>
          <w:szCs w:val="26"/>
        </w:rPr>
        <w:t xml:space="preserve"> (35)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5" w:name="sub_1014"/>
      <w:bookmarkEnd w:id="24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14.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4.3.1</w:t>
      </w:r>
      <w:r w:rsidR="007224C3" w:rsidRPr="009B5EB7">
        <w:rPr>
          <w:rFonts w:ascii="Times New Roman" w:hAnsi="Times New Roman" w:cs="Times New Roman"/>
          <w:sz w:val="26"/>
          <w:szCs w:val="26"/>
        </w:rPr>
        <w:t>7</w:t>
      </w:r>
      <w:r w:rsidR="00C536B0" w:rsidRPr="009B5EB7">
        <w:rPr>
          <w:rFonts w:ascii="Times New Roman" w:hAnsi="Times New Roman" w:cs="Times New Roman"/>
          <w:sz w:val="26"/>
          <w:szCs w:val="26"/>
        </w:rPr>
        <w:t>.1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порядка и условий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условий, установленных при предоставлении Субсидии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6" w:name="sub_1015"/>
      <w:bookmarkEnd w:id="25"/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15.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4.3.</w:t>
      </w:r>
      <w:r w:rsidR="007224C3" w:rsidRPr="009B5EB7">
        <w:rPr>
          <w:rFonts w:ascii="Times New Roman" w:hAnsi="Times New Roman" w:cs="Times New Roman"/>
          <w:sz w:val="26"/>
          <w:szCs w:val="26"/>
        </w:rPr>
        <w:t>19</w:t>
      </w:r>
      <w:r w:rsidR="00C536B0" w:rsidRPr="009B5EB7">
        <w:rPr>
          <w:rFonts w:ascii="Times New Roman" w:hAnsi="Times New Roman" w:cs="Times New Roman"/>
          <w:sz w:val="26"/>
          <w:szCs w:val="26"/>
        </w:rPr>
        <w:t>.2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_________ 20__ г.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не позднее ______ рабочего дня со дня, следующего за днем поступления средств от возврата дебиторской задолженности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7" w:name="sub_1016"/>
      <w:bookmarkEnd w:id="26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16.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7.6.1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после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реорганизации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(за исключением реорганизации в форме присоединения к Получателю другого юридического лица)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8" w:name="sub_1017"/>
      <w:bookmarkEnd w:id="27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17. В </w:t>
      </w:r>
      <w:r w:rsidR="00C536B0" w:rsidRPr="009B5EB7">
        <w:rPr>
          <w:rFonts w:ascii="Times New Roman" w:hAnsi="Times New Roman" w:cs="Times New Roman"/>
          <w:sz w:val="26"/>
          <w:szCs w:val="26"/>
        </w:rPr>
        <w:t>пункте 7.6.3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слово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показателей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571440" w:rsidRDefault="009B5EB7" w:rsidP="009B5EB7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29" w:name="sub_1018"/>
      <w:bookmarkEnd w:id="28"/>
      <w:r>
        <w:rPr>
          <w:rFonts w:ascii="Times New Roman" w:hAnsi="Times New Roman" w:cs="Times New Roman"/>
          <w:sz w:val="26"/>
          <w:szCs w:val="26"/>
        </w:rPr>
        <w:t>1.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18. </w:t>
      </w:r>
      <w:bookmarkStart w:id="30" w:name="sub_1019"/>
      <w:bookmarkEnd w:id="29"/>
      <w:r w:rsidR="00571440" w:rsidRPr="009B5EB7">
        <w:rPr>
          <w:rFonts w:ascii="Times New Roman" w:hAnsi="Times New Roman" w:cs="Times New Roman"/>
          <w:sz w:val="26"/>
          <w:szCs w:val="26"/>
        </w:rPr>
        <w:t>Приложение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 </w:t>
      </w:r>
      <w:r w:rsidRPr="009B5EB7">
        <w:rPr>
          <w:rFonts w:ascii="Times New Roman" w:hAnsi="Times New Roman" w:cs="Times New Roman"/>
          <w:sz w:val="26"/>
          <w:szCs w:val="26"/>
        </w:rPr>
        <w:t>№</w:t>
      </w:r>
      <w:r w:rsidR="00C536B0" w:rsidRPr="009B5EB7">
        <w:rPr>
          <w:rFonts w:ascii="Times New Roman" w:hAnsi="Times New Roman" w:cs="Times New Roman"/>
          <w:sz w:val="26"/>
          <w:szCs w:val="26"/>
        </w:rPr>
        <w:t> 4</w:t>
      </w:r>
      <w:r w:rsidR="00571440" w:rsidRPr="00571440">
        <w:rPr>
          <w:rFonts w:ascii="Times New Roman" w:hAnsi="Times New Roman" w:cs="Times New Roman"/>
          <w:sz w:val="26"/>
          <w:szCs w:val="26"/>
        </w:rPr>
        <w:t xml:space="preserve"> </w:t>
      </w:r>
      <w:r w:rsidR="00571440">
        <w:rPr>
          <w:rFonts w:ascii="Times New Roman" w:hAnsi="Times New Roman" w:cs="Times New Roman"/>
          <w:sz w:val="26"/>
          <w:szCs w:val="26"/>
        </w:rPr>
        <w:t>изложить в новой</w:t>
      </w:r>
      <w:r w:rsidR="00303510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 №</w:t>
      </w:r>
      <w:r w:rsidR="0030351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71440">
        <w:rPr>
          <w:rFonts w:ascii="Times New Roman" w:hAnsi="Times New Roman" w:cs="Times New Roman"/>
          <w:sz w:val="26"/>
          <w:szCs w:val="26"/>
        </w:rPr>
        <w:t>1 к настоящему приказу.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1" w:name="sub_1020"/>
      <w:bookmarkEnd w:id="30"/>
      <w:r>
        <w:rPr>
          <w:rFonts w:ascii="Times New Roman" w:hAnsi="Times New Roman" w:cs="Times New Roman"/>
          <w:sz w:val="26"/>
          <w:szCs w:val="26"/>
        </w:rPr>
        <w:t>1.19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. В 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9B5EB7">
        <w:rPr>
          <w:rFonts w:ascii="Times New Roman" w:hAnsi="Times New Roman" w:cs="Times New Roman"/>
          <w:sz w:val="26"/>
          <w:szCs w:val="26"/>
        </w:rPr>
        <w:t>№</w:t>
      </w:r>
      <w:r w:rsidR="00C536B0" w:rsidRPr="009B5EB7">
        <w:rPr>
          <w:rFonts w:ascii="Times New Roman" w:hAnsi="Times New Roman" w:cs="Times New Roman"/>
          <w:sz w:val="26"/>
          <w:szCs w:val="26"/>
        </w:rPr>
        <w:t> 7</w:t>
      </w:r>
      <w:r w:rsidR="00C536B0" w:rsidRP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2" w:name="sub_1201"/>
      <w:bookmarkEnd w:id="31"/>
      <w:r w:rsidRPr="00C536B0">
        <w:rPr>
          <w:rFonts w:ascii="Times New Roman" w:hAnsi="Times New Roman" w:cs="Times New Roman"/>
          <w:sz w:val="26"/>
          <w:szCs w:val="26"/>
        </w:rPr>
        <w:t xml:space="preserve">а) </w:t>
      </w:r>
      <w:r w:rsidRPr="009B5EB7">
        <w:rPr>
          <w:rFonts w:ascii="Times New Roman" w:hAnsi="Times New Roman" w:cs="Times New Roman"/>
          <w:sz w:val="26"/>
          <w:szCs w:val="26"/>
        </w:rPr>
        <w:t>сноску 9</w:t>
      </w:r>
      <w:r w:rsidRPr="00C536B0">
        <w:rPr>
          <w:rFonts w:ascii="Times New Roman" w:hAnsi="Times New Roman" w:cs="Times New Roman"/>
          <w:sz w:val="26"/>
          <w:szCs w:val="26"/>
        </w:rPr>
        <w:t xml:space="preserve"> дополнить предложением следующего содержания:</w:t>
      </w:r>
    </w:p>
    <w:bookmarkEnd w:id="32"/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3" w:name="sub_1202"/>
      <w:r w:rsidRPr="00C536B0">
        <w:rPr>
          <w:rFonts w:ascii="Times New Roman" w:hAnsi="Times New Roman" w:cs="Times New Roman"/>
          <w:sz w:val="26"/>
          <w:szCs w:val="26"/>
        </w:rPr>
        <w:t xml:space="preserve">б) </w:t>
      </w:r>
      <w:r w:rsidRPr="009B5EB7">
        <w:rPr>
          <w:rFonts w:ascii="Times New Roman" w:hAnsi="Times New Roman" w:cs="Times New Roman"/>
          <w:sz w:val="26"/>
          <w:szCs w:val="26"/>
        </w:rPr>
        <w:t>сноски 14 - 17</w:t>
      </w:r>
      <w:r w:rsidRPr="00C536B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4" w:name="sub_17014"/>
      <w:bookmarkEnd w:id="33"/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(14)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C536B0" w:rsidRPr="009B5EB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 2</w:t>
        </w:r>
      </w:hyperlink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формируется </w:t>
      </w:r>
      <w:r w:rsidR="006362B8"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по состоянию на 1 число месяца, следующего за отчетным (по окончании срока действия соглашения).</w:t>
      </w:r>
      <w:proofErr w:type="gramEnd"/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5" w:name="sub_17015"/>
      <w:bookmarkEnd w:id="34"/>
      <w:r w:rsidRPr="00C536B0">
        <w:rPr>
          <w:rFonts w:ascii="Times New Roman" w:hAnsi="Times New Roman" w:cs="Times New Roman"/>
          <w:sz w:val="26"/>
          <w:szCs w:val="26"/>
        </w:rPr>
        <w:t xml:space="preserve">(15) Указывается объем денежных обязательств Получателя, отраженных в графе 18 раздела 1, принятых </w:t>
      </w:r>
      <w:r w:rsidR="006362B8"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C536B0">
        <w:rPr>
          <w:rFonts w:ascii="Times New Roman" w:hAnsi="Times New Roman" w:cs="Times New Roman"/>
          <w:sz w:val="26"/>
          <w:szCs w:val="26"/>
        </w:rPr>
        <w:t>, с указанием в графе 2 раздела 2 кода классификации расходов бюджетов.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6" w:name="sub_17016"/>
      <w:bookmarkEnd w:id="35"/>
      <w:r w:rsidRPr="00C536B0">
        <w:rPr>
          <w:rFonts w:ascii="Times New Roman" w:hAnsi="Times New Roman" w:cs="Times New Roman"/>
          <w:sz w:val="26"/>
          <w:szCs w:val="26"/>
        </w:rPr>
        <w:t xml:space="preserve">(16) Заполняется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(графа 19 раздела 1). Показатель формируется при представлении отчета по состоянию на 1 января года, следующего за </w:t>
      </w:r>
      <w:proofErr w:type="gramStart"/>
      <w:r w:rsidRPr="00C536B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C536B0">
        <w:rPr>
          <w:rFonts w:ascii="Times New Roman" w:hAnsi="Times New Roman" w:cs="Times New Roman"/>
          <w:sz w:val="26"/>
          <w:szCs w:val="26"/>
        </w:rPr>
        <w:t xml:space="preserve"> (по окончании срока действия соглашения).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7" w:name="sub_17017"/>
      <w:bookmarkEnd w:id="36"/>
      <w:r w:rsidRPr="00C536B0">
        <w:rPr>
          <w:rFonts w:ascii="Times New Roman" w:hAnsi="Times New Roman" w:cs="Times New Roman"/>
          <w:sz w:val="26"/>
          <w:szCs w:val="26"/>
        </w:rPr>
        <w:t>(17) Указывается объем перечисленной Получателю Субсидии, подлежащей возврату в бюджет</w:t>
      </w:r>
      <w:r w:rsidR="006362B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6362B8">
        <w:rPr>
          <w:rFonts w:ascii="Times New Roman" w:hAnsi="Times New Roman" w:cs="Times New Roman"/>
          <w:sz w:val="26"/>
          <w:szCs w:val="26"/>
        </w:rPr>
        <w:t>Город 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. Показатель формируется при представлении отчета по состоянию на 1 января года, следующего за </w:t>
      </w:r>
      <w:proofErr w:type="gramStart"/>
      <w:r w:rsidRPr="00C536B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C536B0">
        <w:rPr>
          <w:rFonts w:ascii="Times New Roman" w:hAnsi="Times New Roman" w:cs="Times New Roman"/>
          <w:sz w:val="26"/>
          <w:szCs w:val="26"/>
        </w:rPr>
        <w:t xml:space="preserve"> (по окончании срока действия соглашения).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8" w:name="sub_1021"/>
      <w:bookmarkEnd w:id="37"/>
      <w:r>
        <w:rPr>
          <w:rFonts w:ascii="Times New Roman" w:hAnsi="Times New Roman" w:cs="Times New Roman"/>
          <w:sz w:val="26"/>
          <w:szCs w:val="26"/>
        </w:rPr>
        <w:t>1.20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. В 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9B5EB7">
        <w:rPr>
          <w:rFonts w:ascii="Times New Roman" w:hAnsi="Times New Roman" w:cs="Times New Roman"/>
          <w:sz w:val="26"/>
          <w:szCs w:val="26"/>
        </w:rPr>
        <w:t>№</w:t>
      </w:r>
      <w:r w:rsidR="00C536B0" w:rsidRPr="009B5EB7">
        <w:rPr>
          <w:rFonts w:ascii="Times New Roman" w:hAnsi="Times New Roman" w:cs="Times New Roman"/>
          <w:sz w:val="26"/>
          <w:szCs w:val="26"/>
        </w:rPr>
        <w:t> 10</w:t>
      </w:r>
      <w:r w:rsidR="00C536B0" w:rsidRP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39" w:name="sub_1211"/>
      <w:bookmarkEnd w:id="38"/>
      <w:r w:rsidRPr="00C536B0">
        <w:rPr>
          <w:rFonts w:ascii="Times New Roman" w:hAnsi="Times New Roman" w:cs="Times New Roman"/>
          <w:sz w:val="26"/>
          <w:szCs w:val="26"/>
        </w:rPr>
        <w:t xml:space="preserve">а) в </w:t>
      </w:r>
      <w:r w:rsidRPr="009B5EB7">
        <w:rPr>
          <w:rFonts w:ascii="Times New Roman" w:hAnsi="Times New Roman" w:cs="Times New Roman"/>
          <w:sz w:val="26"/>
          <w:szCs w:val="26"/>
        </w:rPr>
        <w:t>графе 7 раздела 1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5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6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0" w:name="sub_1212"/>
      <w:bookmarkEnd w:id="39"/>
      <w:r w:rsidRPr="00C536B0">
        <w:rPr>
          <w:rFonts w:ascii="Times New Roman" w:hAnsi="Times New Roman" w:cs="Times New Roman"/>
          <w:sz w:val="26"/>
          <w:szCs w:val="26"/>
        </w:rPr>
        <w:t xml:space="preserve">б) в </w:t>
      </w:r>
      <w:r w:rsidRPr="009B5EB7">
        <w:rPr>
          <w:rFonts w:ascii="Times New Roman" w:hAnsi="Times New Roman" w:cs="Times New Roman"/>
          <w:sz w:val="26"/>
          <w:szCs w:val="26"/>
        </w:rPr>
        <w:t>графе 8 раздела 2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5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6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1" w:name="sub_1213"/>
      <w:bookmarkEnd w:id="40"/>
      <w:r w:rsidRPr="00C536B0">
        <w:rPr>
          <w:rFonts w:ascii="Times New Roman" w:hAnsi="Times New Roman" w:cs="Times New Roman"/>
          <w:sz w:val="26"/>
          <w:szCs w:val="26"/>
        </w:rPr>
        <w:t xml:space="preserve">в) в </w:t>
      </w:r>
      <w:r w:rsidRPr="009B5EB7">
        <w:rPr>
          <w:rFonts w:ascii="Times New Roman" w:hAnsi="Times New Roman" w:cs="Times New Roman"/>
          <w:sz w:val="26"/>
          <w:szCs w:val="26"/>
        </w:rPr>
        <w:t>графе 7 раздела 3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5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6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2" w:name="sub_1214"/>
      <w:bookmarkEnd w:id="41"/>
      <w:r w:rsidRPr="00C536B0">
        <w:rPr>
          <w:rFonts w:ascii="Times New Roman" w:hAnsi="Times New Roman" w:cs="Times New Roman"/>
          <w:sz w:val="26"/>
          <w:szCs w:val="26"/>
        </w:rPr>
        <w:t xml:space="preserve">г) в </w:t>
      </w:r>
      <w:r w:rsidRPr="009B5EB7">
        <w:rPr>
          <w:rFonts w:ascii="Times New Roman" w:hAnsi="Times New Roman" w:cs="Times New Roman"/>
          <w:sz w:val="26"/>
          <w:szCs w:val="26"/>
        </w:rPr>
        <w:t>графе 7 раздела 4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5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гр. 6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.</w:t>
      </w:r>
    </w:p>
    <w:p w:rsidR="00C536B0" w:rsidRPr="00C536B0" w:rsidRDefault="00E844EF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3" w:name="sub_1022"/>
      <w:bookmarkEnd w:id="42"/>
      <w:r>
        <w:rPr>
          <w:rFonts w:ascii="Times New Roman" w:hAnsi="Times New Roman" w:cs="Times New Roman"/>
          <w:sz w:val="26"/>
          <w:szCs w:val="26"/>
        </w:rPr>
        <w:t>1.21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. В 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9B5EB7" w:rsidRPr="009B5EB7">
        <w:rPr>
          <w:rFonts w:ascii="Times New Roman" w:hAnsi="Times New Roman" w:cs="Times New Roman"/>
          <w:sz w:val="26"/>
          <w:szCs w:val="26"/>
        </w:rPr>
        <w:t>№</w:t>
      </w:r>
      <w:r w:rsidR="00C536B0" w:rsidRPr="009B5EB7">
        <w:rPr>
          <w:rFonts w:ascii="Times New Roman" w:hAnsi="Times New Roman" w:cs="Times New Roman"/>
          <w:sz w:val="26"/>
          <w:szCs w:val="26"/>
        </w:rPr>
        <w:t> 13</w:t>
      </w:r>
      <w:r w:rsidR="00C536B0" w:rsidRPr="00C536B0">
        <w:rPr>
          <w:rFonts w:ascii="Times New Roman" w:hAnsi="Times New Roman" w:cs="Times New Roman"/>
          <w:sz w:val="26"/>
          <w:szCs w:val="26"/>
        </w:rPr>
        <w:t>: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4" w:name="sub_1221"/>
      <w:bookmarkEnd w:id="43"/>
      <w:r w:rsidRPr="00C536B0">
        <w:rPr>
          <w:rFonts w:ascii="Times New Roman" w:hAnsi="Times New Roman" w:cs="Times New Roman"/>
          <w:sz w:val="26"/>
          <w:szCs w:val="26"/>
        </w:rPr>
        <w:t xml:space="preserve">а) </w:t>
      </w:r>
      <w:r w:rsidRPr="009B5EB7">
        <w:rPr>
          <w:rFonts w:ascii="Times New Roman" w:hAnsi="Times New Roman" w:cs="Times New Roman"/>
          <w:sz w:val="26"/>
          <w:szCs w:val="26"/>
        </w:rPr>
        <w:t>пункт 1.2.3</w:t>
      </w:r>
      <w:r w:rsidRPr="00C536B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536B0" w:rsidRPr="00E933DF" w:rsidRDefault="009B5EB7" w:rsidP="00E933DF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5" w:name="sub_113123"/>
      <w:bookmarkEnd w:id="44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E933DF">
        <w:rPr>
          <w:rFonts w:ascii="Times New Roman" w:hAnsi="Times New Roman" w:cs="Times New Roman"/>
          <w:sz w:val="26"/>
          <w:szCs w:val="26"/>
        </w:rPr>
        <w:t xml:space="preserve">1.2.3. В соответствии с </w:t>
      </w:r>
      <w:r w:rsidR="00CA5343" w:rsidRPr="00E933DF">
        <w:rPr>
          <w:rFonts w:ascii="Times New Roman" w:hAnsi="Times New Roman" w:cs="Times New Roman"/>
          <w:sz w:val="26"/>
          <w:szCs w:val="26"/>
        </w:rPr>
        <w:t>отчетом о достижении значений</w:t>
      </w:r>
      <w:r w:rsidR="00C536B0" w:rsidRPr="00E933DF">
        <w:rPr>
          <w:rFonts w:ascii="Times New Roman" w:hAnsi="Times New Roman" w:cs="Times New Roman"/>
          <w:sz w:val="26"/>
          <w:szCs w:val="26"/>
        </w:rPr>
        <w:t xml:space="preserve"> результатов</w:t>
      </w:r>
      <w:bookmarkEnd w:id="45"/>
      <w:r w:rsidR="00CA5343" w:rsidRPr="00E933DF">
        <w:rPr>
          <w:rFonts w:ascii="Times New Roman" w:hAnsi="Times New Roman" w:cs="Times New Roman"/>
          <w:sz w:val="26"/>
          <w:szCs w:val="26"/>
        </w:rPr>
        <w:t xml:space="preserve"> </w:t>
      </w:r>
      <w:r w:rsidR="00C536B0" w:rsidRPr="00E933DF">
        <w:rPr>
          <w:rFonts w:ascii="Times New Roman" w:hAnsi="Times New Roman" w:cs="Times New Roman"/>
          <w:sz w:val="26"/>
          <w:szCs w:val="26"/>
        </w:rPr>
        <w:t>предоставления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Субсидии на 1 января 20__г.(3) средства Субсидии в размере</w:t>
      </w:r>
      <w:proofErr w:type="gramStart"/>
      <w:r w:rsidR="00CA5343">
        <w:rPr>
          <w:rFonts w:ascii="Times New Roman" w:hAnsi="Times New Roman" w:cs="Times New Roman"/>
          <w:sz w:val="26"/>
          <w:szCs w:val="26"/>
        </w:rPr>
        <w:t xml:space="preserve"> __________ (______________) </w:t>
      </w:r>
      <w:proofErr w:type="gramEnd"/>
      <w:r w:rsidR="00CA5343">
        <w:rPr>
          <w:rFonts w:ascii="Times New Roman" w:hAnsi="Times New Roman" w:cs="Times New Roman"/>
          <w:sz w:val="26"/>
          <w:szCs w:val="26"/>
        </w:rPr>
        <w:t>рублей _</w:t>
      </w:r>
      <w:r w:rsidR="00C536B0" w:rsidRPr="00C536B0">
        <w:rPr>
          <w:rFonts w:ascii="Times New Roman" w:hAnsi="Times New Roman" w:cs="Times New Roman"/>
          <w:sz w:val="26"/>
          <w:szCs w:val="26"/>
        </w:rPr>
        <w:t>__ копеек в соответствии с пунктом 4.3.21</w:t>
      </w:r>
    </w:p>
    <w:p w:rsidR="00C536B0" w:rsidRDefault="00C536B0" w:rsidP="00CA534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536B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C536B0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C536B0">
        <w:rPr>
          <w:rFonts w:ascii="Times New Roman" w:hAnsi="Times New Roman" w:cs="Times New Roman"/>
          <w:sz w:val="26"/>
          <w:szCs w:val="26"/>
        </w:rPr>
        <w:t>умма</w:t>
      </w:r>
      <w:proofErr w:type="spellEnd"/>
      <w:r w:rsidRPr="00C536B0">
        <w:rPr>
          <w:rFonts w:ascii="Times New Roman" w:hAnsi="Times New Roman" w:cs="Times New Roman"/>
          <w:sz w:val="26"/>
          <w:szCs w:val="26"/>
        </w:rPr>
        <w:t xml:space="preserve">  (сумма</w:t>
      </w:r>
      <w:r w:rsidR="00CA5343">
        <w:rPr>
          <w:rFonts w:ascii="Times New Roman" w:hAnsi="Times New Roman" w:cs="Times New Roman"/>
          <w:sz w:val="26"/>
          <w:szCs w:val="26"/>
        </w:rPr>
        <w:t xml:space="preserve"> цифрами)</w:t>
      </w:r>
      <w:r w:rsidRPr="00C536B0">
        <w:rPr>
          <w:rFonts w:ascii="Times New Roman" w:hAnsi="Times New Roman" w:cs="Times New Roman"/>
          <w:sz w:val="26"/>
          <w:szCs w:val="26"/>
        </w:rPr>
        <w:t xml:space="preserve"> прописью)</w:t>
      </w:r>
    </w:p>
    <w:p w:rsidR="00CA5343" w:rsidRPr="00C536B0" w:rsidRDefault="00CA5343" w:rsidP="00CA534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536B0" w:rsidRPr="00C536B0" w:rsidRDefault="00C536B0" w:rsidP="00CA534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536B0">
        <w:rPr>
          <w:rFonts w:ascii="Times New Roman" w:hAnsi="Times New Roman" w:cs="Times New Roman"/>
          <w:sz w:val="26"/>
          <w:szCs w:val="26"/>
        </w:rPr>
        <w:t>Согла</w:t>
      </w:r>
      <w:r w:rsidR="00CA5343">
        <w:rPr>
          <w:rFonts w:ascii="Times New Roman" w:hAnsi="Times New Roman" w:cs="Times New Roman"/>
          <w:sz w:val="26"/>
          <w:szCs w:val="26"/>
        </w:rPr>
        <w:t xml:space="preserve">шения подлежат возврату в бюджет 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CA5343">
        <w:rPr>
          <w:rFonts w:ascii="Times New Roman" w:hAnsi="Times New Roman" w:cs="Times New Roman"/>
          <w:sz w:val="26"/>
          <w:szCs w:val="26"/>
        </w:rPr>
        <w:t>Город 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CA5343">
        <w:rPr>
          <w:rFonts w:ascii="Times New Roman" w:hAnsi="Times New Roman" w:cs="Times New Roman"/>
          <w:sz w:val="26"/>
          <w:szCs w:val="26"/>
        </w:rPr>
        <w:t xml:space="preserve"> в срок</w:t>
      </w:r>
      <w:r w:rsidRPr="00C536B0">
        <w:rPr>
          <w:rFonts w:ascii="Times New Roman" w:hAnsi="Times New Roman" w:cs="Times New Roman"/>
          <w:sz w:val="26"/>
          <w:szCs w:val="26"/>
        </w:rPr>
        <w:t xml:space="preserve"> до</w:t>
      </w:r>
      <w:r w:rsidR="00CA5343">
        <w:rPr>
          <w:rFonts w:ascii="Times New Roman" w:hAnsi="Times New Roman" w:cs="Times New Roman"/>
          <w:sz w:val="26"/>
          <w:szCs w:val="26"/>
        </w:rPr>
        <w:t xml:space="preserve">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Pr="00C536B0">
        <w:rPr>
          <w:rFonts w:ascii="Times New Roman" w:hAnsi="Times New Roman" w:cs="Times New Roman"/>
          <w:sz w:val="26"/>
          <w:szCs w:val="26"/>
        </w:rPr>
        <w:t>__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___________ 20__ г. по следующим реквизитам(5.1):</w:t>
      </w:r>
    </w:p>
    <w:p w:rsidR="00C536B0" w:rsidRPr="00C536B0" w:rsidRDefault="00C536B0" w:rsidP="00CA534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C536B0">
        <w:rPr>
          <w:rFonts w:ascii="Times New Roman" w:hAnsi="Times New Roman" w:cs="Times New Roman"/>
          <w:sz w:val="26"/>
          <w:szCs w:val="26"/>
        </w:rPr>
        <w:t>код классификации расходов бюджета</w:t>
      </w:r>
      <w:r w:rsidR="00CA5343" w:rsidRPr="00CA5343">
        <w:rPr>
          <w:rFonts w:ascii="Times New Roman" w:hAnsi="Times New Roman" w:cs="Times New Roman"/>
          <w:sz w:val="26"/>
          <w:szCs w:val="26"/>
        </w:rPr>
        <w:t xml:space="preserve"> </w:t>
      </w:r>
      <w:r w:rsidR="00CA53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CA5343">
        <w:rPr>
          <w:rFonts w:ascii="Times New Roman" w:hAnsi="Times New Roman" w:cs="Times New Roman"/>
          <w:sz w:val="26"/>
          <w:szCs w:val="26"/>
        </w:rPr>
        <w:t>Город 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CA5343">
        <w:rPr>
          <w:rFonts w:ascii="Times New Roman" w:hAnsi="Times New Roman" w:cs="Times New Roman"/>
          <w:sz w:val="26"/>
          <w:szCs w:val="26"/>
        </w:rPr>
        <w:t xml:space="preserve"> </w:t>
      </w:r>
      <w:r w:rsidRPr="00C536B0">
        <w:rPr>
          <w:rFonts w:ascii="Times New Roman" w:hAnsi="Times New Roman" w:cs="Times New Roman"/>
          <w:sz w:val="26"/>
          <w:szCs w:val="26"/>
        </w:rPr>
        <w:t>__</w:t>
      </w:r>
      <w:r w:rsidR="00CA5343">
        <w:rPr>
          <w:rFonts w:ascii="Times New Roman" w:hAnsi="Times New Roman" w:cs="Times New Roman"/>
          <w:sz w:val="26"/>
          <w:szCs w:val="26"/>
        </w:rPr>
        <w:t>___________________</w:t>
      </w:r>
      <w:r w:rsidRPr="00C536B0">
        <w:rPr>
          <w:rFonts w:ascii="Times New Roman" w:hAnsi="Times New Roman" w:cs="Times New Roman"/>
          <w:sz w:val="26"/>
          <w:szCs w:val="26"/>
        </w:rPr>
        <w:t>____(6);</w:t>
      </w:r>
    </w:p>
    <w:p w:rsidR="00C536B0" w:rsidRPr="00C536B0" w:rsidRDefault="00C536B0" w:rsidP="00E933DF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C536B0">
        <w:rPr>
          <w:rFonts w:ascii="Times New Roman" w:hAnsi="Times New Roman" w:cs="Times New Roman"/>
          <w:sz w:val="26"/>
          <w:szCs w:val="26"/>
        </w:rPr>
        <w:t xml:space="preserve">код классификации доходов бюджета </w:t>
      </w:r>
      <w:r w:rsidR="00CA53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B5EB7">
        <w:rPr>
          <w:rFonts w:ascii="Times New Roman" w:hAnsi="Times New Roman" w:cs="Times New Roman"/>
          <w:sz w:val="26"/>
          <w:szCs w:val="26"/>
        </w:rPr>
        <w:t>«</w:t>
      </w:r>
      <w:r w:rsidR="00CA5343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CA5343">
        <w:rPr>
          <w:rFonts w:ascii="Times New Roman" w:hAnsi="Times New Roman" w:cs="Times New Roman"/>
          <w:sz w:val="26"/>
          <w:szCs w:val="26"/>
        </w:rPr>
        <w:lastRenderedPageBreak/>
        <w:t>Майкоп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="00CA5343">
        <w:rPr>
          <w:rFonts w:ascii="Times New Roman" w:hAnsi="Times New Roman" w:cs="Times New Roman"/>
          <w:sz w:val="26"/>
          <w:szCs w:val="26"/>
        </w:rPr>
        <w:t xml:space="preserve"> ______</w:t>
      </w:r>
      <w:r w:rsidRPr="00C536B0">
        <w:rPr>
          <w:rFonts w:ascii="Times New Roman" w:hAnsi="Times New Roman" w:cs="Times New Roman"/>
          <w:sz w:val="26"/>
          <w:szCs w:val="26"/>
        </w:rPr>
        <w:t>___</w:t>
      </w:r>
      <w:r w:rsidR="00CA5343">
        <w:rPr>
          <w:rFonts w:ascii="Times New Roman" w:hAnsi="Times New Roman" w:cs="Times New Roman"/>
          <w:sz w:val="26"/>
          <w:szCs w:val="26"/>
        </w:rPr>
        <w:t>________________</w:t>
      </w:r>
      <w:r w:rsidR="00E933DF">
        <w:rPr>
          <w:rFonts w:ascii="Times New Roman" w:hAnsi="Times New Roman" w:cs="Times New Roman"/>
          <w:sz w:val="26"/>
          <w:szCs w:val="26"/>
        </w:rPr>
        <w:t>___(6.1).</w:t>
      </w:r>
      <w:r w:rsidR="009B5EB7">
        <w:rPr>
          <w:rFonts w:ascii="Times New Roman" w:hAnsi="Times New Roman" w:cs="Times New Roman"/>
          <w:sz w:val="26"/>
          <w:szCs w:val="26"/>
        </w:rPr>
        <w:t>»</w:t>
      </w:r>
      <w:r w:rsidRPr="00C536B0">
        <w:rPr>
          <w:rFonts w:ascii="Times New Roman" w:hAnsi="Times New Roman" w:cs="Times New Roman"/>
          <w:sz w:val="26"/>
          <w:szCs w:val="26"/>
        </w:rPr>
        <w:t>;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6" w:name="sub_1222"/>
      <w:r w:rsidRPr="00C536B0">
        <w:rPr>
          <w:rFonts w:ascii="Times New Roman" w:hAnsi="Times New Roman" w:cs="Times New Roman"/>
          <w:sz w:val="26"/>
          <w:szCs w:val="26"/>
        </w:rPr>
        <w:t xml:space="preserve">б) дополнить </w:t>
      </w:r>
      <w:r w:rsidRPr="009B5EB7">
        <w:rPr>
          <w:rFonts w:ascii="Times New Roman" w:hAnsi="Times New Roman" w:cs="Times New Roman"/>
          <w:sz w:val="26"/>
          <w:szCs w:val="26"/>
        </w:rPr>
        <w:t>сноской 5.1</w:t>
      </w:r>
      <w:r w:rsidRPr="00C536B0">
        <w:rPr>
          <w:rFonts w:ascii="Times New Roman" w:hAnsi="Times New Roman" w:cs="Times New Roman"/>
          <w:sz w:val="26"/>
          <w:szCs w:val="26"/>
        </w:rPr>
        <w:t xml:space="preserve"> к </w:t>
      </w:r>
      <w:r w:rsidRPr="009B5EB7">
        <w:rPr>
          <w:rFonts w:ascii="Times New Roman" w:hAnsi="Times New Roman" w:cs="Times New Roman"/>
          <w:sz w:val="26"/>
          <w:szCs w:val="26"/>
        </w:rPr>
        <w:t>пункту 1.2.3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7" w:name="sub_11300051"/>
      <w:bookmarkEnd w:id="46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(5.1) Предусматривается в случае, если средства Субсидии полностью или частично подлежат возврату в бюджет</w:t>
      </w:r>
      <w:r w:rsidR="00CA5343" w:rsidRPr="00CA5343">
        <w:rPr>
          <w:rFonts w:ascii="Times New Roman" w:hAnsi="Times New Roman" w:cs="Times New Roman"/>
          <w:sz w:val="26"/>
          <w:szCs w:val="26"/>
        </w:rPr>
        <w:t xml:space="preserve"> </w:t>
      </w:r>
      <w:r w:rsidR="00CA534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A5343">
        <w:rPr>
          <w:rFonts w:ascii="Times New Roman" w:hAnsi="Times New Roman" w:cs="Times New Roman"/>
          <w:sz w:val="26"/>
          <w:szCs w:val="26"/>
        </w:rPr>
        <w:t>Город Майкоп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536B0" w:rsidRPr="00C536B0">
        <w:rPr>
          <w:rFonts w:ascii="Times New Roman" w:hAnsi="Times New Roman" w:cs="Times New Roman"/>
          <w:sz w:val="26"/>
          <w:szCs w:val="26"/>
        </w:rPr>
        <w:t>;</w:t>
      </w:r>
      <w:r w:rsidR="00CA53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8" w:name="sub_1223"/>
      <w:bookmarkEnd w:id="47"/>
      <w:r w:rsidRPr="00C536B0">
        <w:rPr>
          <w:rFonts w:ascii="Times New Roman" w:hAnsi="Times New Roman" w:cs="Times New Roman"/>
          <w:sz w:val="26"/>
          <w:szCs w:val="26"/>
        </w:rPr>
        <w:t xml:space="preserve">в) </w:t>
      </w:r>
      <w:r w:rsidRPr="009B5EB7">
        <w:rPr>
          <w:rFonts w:ascii="Times New Roman" w:hAnsi="Times New Roman" w:cs="Times New Roman"/>
          <w:sz w:val="26"/>
          <w:szCs w:val="26"/>
        </w:rPr>
        <w:t>сноску 6</w:t>
      </w:r>
      <w:r w:rsidRPr="00C536B0">
        <w:rPr>
          <w:rFonts w:ascii="Times New Roman" w:hAnsi="Times New Roman" w:cs="Times New Roman"/>
          <w:sz w:val="26"/>
          <w:szCs w:val="26"/>
        </w:rPr>
        <w:t xml:space="preserve"> к пункту 1.2.3 изложить в следующей редакции: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49" w:name="sub_1130006"/>
      <w:bookmarkEnd w:id="48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(6) Предусматривается в случае возврата средств Субсидии в текущем финансовом году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536B0" w:rsidRPr="00C536B0" w:rsidRDefault="00C536B0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50" w:name="sub_1224"/>
      <w:bookmarkEnd w:id="49"/>
      <w:r w:rsidRPr="00C536B0">
        <w:rPr>
          <w:rFonts w:ascii="Times New Roman" w:hAnsi="Times New Roman" w:cs="Times New Roman"/>
          <w:sz w:val="26"/>
          <w:szCs w:val="26"/>
        </w:rPr>
        <w:t xml:space="preserve">г) дополнить </w:t>
      </w:r>
      <w:r w:rsidRPr="009B5EB7">
        <w:rPr>
          <w:rFonts w:ascii="Times New Roman" w:hAnsi="Times New Roman" w:cs="Times New Roman"/>
          <w:sz w:val="26"/>
          <w:szCs w:val="26"/>
        </w:rPr>
        <w:t>сноской 6.1</w:t>
      </w:r>
      <w:r w:rsidRPr="00C536B0">
        <w:rPr>
          <w:rFonts w:ascii="Times New Roman" w:hAnsi="Times New Roman" w:cs="Times New Roman"/>
          <w:sz w:val="26"/>
          <w:szCs w:val="26"/>
        </w:rPr>
        <w:t xml:space="preserve"> к </w:t>
      </w:r>
      <w:r w:rsidRPr="009B5EB7">
        <w:rPr>
          <w:rFonts w:ascii="Times New Roman" w:hAnsi="Times New Roman" w:cs="Times New Roman"/>
          <w:sz w:val="26"/>
          <w:szCs w:val="26"/>
        </w:rPr>
        <w:t>пункту 1.2.3</w:t>
      </w:r>
      <w:r w:rsidRPr="00C536B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536B0" w:rsidRPr="00C536B0" w:rsidRDefault="009B5EB7" w:rsidP="00C536B0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51" w:name="sub_11300061"/>
      <w:bookmarkEnd w:id="50"/>
      <w:r>
        <w:rPr>
          <w:rFonts w:ascii="Times New Roman" w:hAnsi="Times New Roman" w:cs="Times New Roman"/>
          <w:sz w:val="26"/>
          <w:szCs w:val="26"/>
        </w:rPr>
        <w:t>«</w:t>
      </w:r>
      <w:r w:rsidR="00C536B0" w:rsidRPr="00C536B0">
        <w:rPr>
          <w:rFonts w:ascii="Times New Roman" w:hAnsi="Times New Roman" w:cs="Times New Roman"/>
          <w:sz w:val="26"/>
          <w:szCs w:val="26"/>
        </w:rPr>
        <w:t>(6.1) Предусматривается в случае возврата средств Субсидии в году, следующем за годом предоставления Субсидии</w:t>
      </w:r>
      <w:proofErr w:type="gramStart"/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71488" w:rsidRDefault="00E844EF" w:rsidP="00E933DF">
      <w:pPr>
        <w:ind w:firstLine="851"/>
        <w:rPr>
          <w:rFonts w:ascii="Times New Roman" w:hAnsi="Times New Roman" w:cs="Times New Roman"/>
          <w:sz w:val="26"/>
          <w:szCs w:val="26"/>
        </w:rPr>
      </w:pPr>
      <w:bookmarkStart w:id="52" w:name="sub_1023"/>
      <w:bookmarkEnd w:id="51"/>
      <w:r>
        <w:rPr>
          <w:rFonts w:ascii="Times New Roman" w:hAnsi="Times New Roman" w:cs="Times New Roman"/>
          <w:sz w:val="26"/>
          <w:szCs w:val="26"/>
        </w:rPr>
        <w:t>1.22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. </w:t>
      </w:r>
      <w:r w:rsidR="00C536B0" w:rsidRPr="009B5EB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B5EB7" w:rsidRPr="009B5EB7">
        <w:rPr>
          <w:rFonts w:ascii="Times New Roman" w:hAnsi="Times New Roman" w:cs="Times New Roman"/>
          <w:sz w:val="26"/>
          <w:szCs w:val="26"/>
        </w:rPr>
        <w:t>№</w:t>
      </w:r>
      <w:r w:rsidR="00C536B0" w:rsidRPr="009B5EB7">
        <w:rPr>
          <w:rFonts w:ascii="Times New Roman" w:hAnsi="Times New Roman" w:cs="Times New Roman"/>
          <w:sz w:val="26"/>
          <w:szCs w:val="26"/>
        </w:rPr>
        <w:t> 14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536B0" w:rsidRPr="009B5EB7">
        <w:rPr>
          <w:rFonts w:ascii="Times New Roman" w:hAnsi="Times New Roman" w:cs="Times New Roman"/>
          <w:sz w:val="26"/>
          <w:szCs w:val="26"/>
        </w:rPr>
        <w:t>приложению</w:t>
      </w:r>
      <w:r w:rsidR="00303510" w:rsidRPr="00303510">
        <w:rPr>
          <w:rFonts w:ascii="Times New Roman" w:hAnsi="Times New Roman" w:cs="Times New Roman"/>
          <w:sz w:val="26"/>
          <w:szCs w:val="26"/>
        </w:rPr>
        <w:t xml:space="preserve"> </w:t>
      </w:r>
      <w:r w:rsidR="00CA5343" w:rsidRPr="00E844EF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№ 2</w:t>
      </w:r>
      <w:r w:rsidR="00C536B0" w:rsidRPr="00C536B0">
        <w:rPr>
          <w:rFonts w:ascii="Times New Roman" w:hAnsi="Times New Roman" w:cs="Times New Roman"/>
          <w:sz w:val="26"/>
          <w:szCs w:val="26"/>
        </w:rPr>
        <w:t xml:space="preserve"> к </w:t>
      </w:r>
      <w:r w:rsidR="00CA5343">
        <w:rPr>
          <w:rFonts w:ascii="Times New Roman" w:hAnsi="Times New Roman" w:cs="Times New Roman"/>
          <w:sz w:val="26"/>
          <w:szCs w:val="26"/>
        </w:rPr>
        <w:t>настоящему приказу</w:t>
      </w:r>
      <w:r w:rsidR="00C536B0" w:rsidRPr="00C536B0">
        <w:rPr>
          <w:rFonts w:ascii="Times New Roman" w:hAnsi="Times New Roman" w:cs="Times New Roman"/>
          <w:sz w:val="26"/>
          <w:szCs w:val="26"/>
        </w:rPr>
        <w:t>.</w:t>
      </w:r>
      <w:bookmarkEnd w:id="52"/>
    </w:p>
    <w:p w:rsidR="00F22DBD" w:rsidRPr="00A65BE1" w:rsidRDefault="00C536B0" w:rsidP="00F22DBD">
      <w:pPr>
        <w:suppressAutoHyphens/>
        <w:autoSpaceDE/>
        <w:autoSpaceDN/>
        <w:adjustRightInd/>
        <w:ind w:firstLine="851"/>
        <w:contextualSpacing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proofErr w:type="gramStart"/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>Отделу финансово-правового и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методологического обеспечения (И.В</w:t>
      </w:r>
      <w:r w:rsidR="00E844EF">
        <w:rPr>
          <w:rFonts w:ascii="Times New Roman" w:hAnsi="Times New Roman" w:cs="Times New Roman"/>
          <w:kern w:val="1"/>
          <w:sz w:val="26"/>
          <w:szCs w:val="26"/>
          <w:lang w:eastAsia="ar-SA"/>
        </w:rPr>
        <w:t>. 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Крамаренко) довести приказ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«</w:t>
      </w:r>
      <w:r w:rsidRPr="00C536B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 внесении изменений в Типовую форму соглашения (договора) о предоставлении из бюджета муниципального образования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C536B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Город Майкоп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C536B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до сведения главных распорядителей средств 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бюджета 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муниципального образования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«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 Майкоп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»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proofErr w:type="gramEnd"/>
    </w:p>
    <w:p w:rsidR="00C536B0" w:rsidRPr="00D81D3C" w:rsidRDefault="00C536B0" w:rsidP="00D81D3C">
      <w:pPr>
        <w:suppressAutoHyphens/>
        <w:autoSpaceDE/>
        <w:autoSpaceDN/>
        <w:adjustRightInd/>
        <w:ind w:firstLine="851"/>
        <w:contextualSpacing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3</w:t>
      </w:r>
      <w:r w:rsidR="00F97C1E"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 </w:t>
      </w:r>
      <w:proofErr w:type="gramStart"/>
      <w:r w:rsid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</w:t>
      </w:r>
      <w:r w:rsidR="00E844EF"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азместить</w:t>
      </w:r>
      <w:proofErr w:type="gramEnd"/>
      <w:r w:rsidR="00E844EF"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D81D3C"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настоящий приказ </w:t>
      </w:r>
      <w:r w:rsidR="00E844EF"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 официальном сайте Администрации муниципального образования «Город Майкоп» (</w:t>
      </w:r>
      <w:hyperlink r:id="rId13" w:history="1">
        <w:r w:rsidR="00E844EF" w:rsidRPr="00D81D3C">
          <w:rPr>
            <w:rFonts w:ascii="Times New Roman" w:hAnsi="Times New Roman" w:cs="Times New Roman"/>
            <w:kern w:val="1"/>
            <w:sz w:val="26"/>
            <w:szCs w:val="26"/>
            <w:lang w:eastAsia="hi-IN" w:bidi="hi-IN"/>
          </w:rPr>
          <w:t>http://www.maikop.ru</w:t>
        </w:r>
      </w:hyperlink>
      <w:r w:rsidR="00E844EF" w:rsidRPr="00D81D3C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 и в справочно-правовой системе «Гарант».</w:t>
      </w:r>
    </w:p>
    <w:p w:rsidR="00F22DBD" w:rsidRPr="00A65BE1" w:rsidRDefault="00E844EF" w:rsidP="00D81D3C">
      <w:pPr>
        <w:suppressAutoHyphens/>
        <w:autoSpaceDE/>
        <w:autoSpaceDN/>
        <w:adjustRightInd/>
        <w:ind w:firstLine="851"/>
        <w:contextualSpacing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</w:t>
      </w:r>
      <w:r w:rsidR="00F97C1E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. </w:t>
      </w:r>
      <w:proofErr w:type="gramStart"/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Контроль за</w:t>
      </w:r>
      <w:proofErr w:type="gramEnd"/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исполнением приказа оставляю за собой.</w:t>
      </w:r>
    </w:p>
    <w:p w:rsidR="00F22DBD" w:rsidRPr="0044301F" w:rsidRDefault="00E844EF" w:rsidP="00F22DBD">
      <w:pPr>
        <w:suppressAutoHyphens/>
        <w:ind w:firstLine="851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5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>П</w:t>
      </w:r>
      <w:r w:rsidR="00F22DBD" w:rsidRPr="0044301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риказ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«</w:t>
      </w:r>
      <w:r w:rsidR="00C536B0" w:rsidRPr="00C536B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 внесении изменений в Типовую форму соглашения (договора) о предоставлении из бюджета муниципального образования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«</w:t>
      </w:r>
      <w:r w:rsidR="00C536B0" w:rsidRPr="00C536B0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 Майкоп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»</w:t>
      </w:r>
      <w:r w:rsidR="00C536B0" w:rsidRPr="00C536B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ar-SA"/>
        </w:rPr>
        <w:t>»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22DBD" w:rsidRPr="0044301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вступает в силу 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со дня </w:t>
      </w:r>
      <w:r w:rsidR="007F473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его 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>п</w:t>
      </w:r>
      <w:r w:rsidR="007F4733">
        <w:rPr>
          <w:rFonts w:ascii="Times New Roman" w:hAnsi="Times New Roman" w:cs="Times New Roman"/>
          <w:kern w:val="1"/>
          <w:sz w:val="26"/>
          <w:szCs w:val="26"/>
          <w:lang w:eastAsia="ar-SA"/>
        </w:rPr>
        <w:t>о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ar-SA"/>
        </w:rPr>
        <w:t>дписания</w:t>
      </w:r>
      <w:r w:rsidR="00C536B0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F22DBD" w:rsidRPr="00A65BE1" w:rsidRDefault="00F22DBD" w:rsidP="00F22DBD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F22DBD" w:rsidRPr="00A65BE1" w:rsidRDefault="00F22DBD" w:rsidP="00F22DBD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F22DBD" w:rsidRPr="00A65BE1" w:rsidRDefault="00F22DBD" w:rsidP="00F22DBD">
      <w:pPr>
        <w:suppressAutoHyphens/>
        <w:ind w:firstLine="0"/>
        <w:rPr>
          <w:rFonts w:ascii="Times New Roman" w:hAnsi="Times New Roman" w:cs="Times New Roman"/>
          <w:kern w:val="1"/>
          <w:lang w:eastAsia="hi-IN" w:bidi="hi-IN"/>
        </w:rPr>
      </w:pPr>
    </w:p>
    <w:p w:rsidR="00F22DBD" w:rsidRDefault="00C536B0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Начальник  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</w:t>
      </w:r>
      <w:r w:rsidR="00F22DBD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</w:t>
      </w:r>
      <w:r w:rsidR="00F22DBD" w:rsidRPr="00CA5343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</w:t>
      </w:r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Л.В. </w:t>
      </w:r>
      <w:proofErr w:type="spellStart"/>
      <w:r w:rsidR="00F22DBD" w:rsidRPr="00A65BE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Ялина</w:t>
      </w:r>
      <w:proofErr w:type="spellEnd"/>
    </w:p>
    <w:p w:rsidR="00B80F50" w:rsidRDefault="00B80F50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E933DF" w:rsidRDefault="00E933D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br w:type="page"/>
      </w:r>
    </w:p>
    <w:p w:rsidR="00E933DF" w:rsidRDefault="00E933DF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sectPr w:rsidR="00E933DF" w:rsidSect="006A0185">
          <w:headerReference w:type="defaul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10086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E933DF" w:rsidRPr="009B5EB7" w:rsidRDefault="00E933DF" w:rsidP="00E933DF">
      <w:pPr>
        <w:ind w:left="9072"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Приложение № 1</w:t>
      </w:r>
    </w:p>
    <w:p w:rsidR="00E933DF" w:rsidRPr="009B5EB7" w:rsidRDefault="00E933DF" w:rsidP="00E933DF">
      <w:pPr>
        <w:ind w:left="9072" w:firstLine="0"/>
        <w:jc w:val="center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к приказу Финансового управления Администрации муниципального образования </w:t>
      </w:r>
      <w:r w:rsid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«</w:t>
      </w: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Город Майкоп</w:t>
      </w:r>
      <w:r w:rsid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»</w:t>
      </w:r>
    </w:p>
    <w:p w:rsidR="00E933DF" w:rsidRPr="009B5EB7" w:rsidRDefault="00E933DF" w:rsidP="00E933DF">
      <w:pPr>
        <w:ind w:left="9072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056CC2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31.10.2023</w:t>
      </w: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056CC2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104-о</w:t>
      </w:r>
    </w:p>
    <w:p w:rsidR="00E933DF" w:rsidRPr="009B5EB7" w:rsidRDefault="00E933DF" w:rsidP="00E933DF">
      <w:pPr>
        <w:suppressAutoHyphens/>
        <w:ind w:left="9072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442290" w:rsidRPr="009B5EB7" w:rsidRDefault="00303510" w:rsidP="00442290">
      <w:pPr>
        <w:suppressAutoHyphens/>
        <w:ind w:left="9072"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Приложение № 4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 xml:space="preserve">к </w:t>
      </w:r>
      <w:r w:rsidR="00442290" w:rsidRPr="0030351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Типовой форме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соглашения (договора)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 xml:space="preserve">о предоставлении из бюджета муниципального образования 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Город Майкоп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лицам,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 xml:space="preserve">утвержденной </w:t>
      </w:r>
      <w:r w:rsidR="00442290" w:rsidRPr="0030351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приказом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Финансового управления Администрации муниципального образования </w:t>
      </w:r>
    </w:p>
    <w:p w:rsidR="00442290" w:rsidRPr="009B5EB7" w:rsidRDefault="009B5EB7" w:rsidP="00442290">
      <w:pPr>
        <w:suppressAutoHyphens/>
        <w:ind w:left="9072"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Город Майкоп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 xml:space="preserve">от _____________ </w:t>
      </w:r>
      <w:proofErr w:type="gramStart"/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</w:t>
      </w:r>
      <w:proofErr w:type="gramEnd"/>
      <w:r w:rsidR="0044229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. № _______</w:t>
      </w:r>
    </w:p>
    <w:p w:rsidR="00442290" w:rsidRPr="009B5EB7" w:rsidRDefault="00442290" w:rsidP="00442290">
      <w:pPr>
        <w:suppressAutoHyphens/>
        <w:ind w:left="9072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442290" w:rsidRPr="009B5EB7" w:rsidRDefault="00442290" w:rsidP="00442290">
      <w:pPr>
        <w:suppressAutoHyphens/>
        <w:ind w:left="9072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Приложение № ___ к </w:t>
      </w:r>
      <w:r w:rsidRPr="00303510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Соглашению</w:t>
      </w: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</w:r>
      <w:proofErr w:type="gramStart"/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от</w:t>
      </w:r>
      <w:proofErr w:type="gramEnd"/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_________ № _________</w:t>
      </w:r>
    </w:p>
    <w:p w:rsidR="00442290" w:rsidRPr="009B5EB7" w:rsidRDefault="00442290" w:rsidP="00442290">
      <w:pPr>
        <w:suppressAutoHyphens/>
        <w:ind w:left="9072" w:firstLine="0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42290" w:rsidRPr="009B5EB7" w:rsidRDefault="00442290" w:rsidP="00442290">
      <w:pPr>
        <w:suppressAutoHyphens/>
        <w:ind w:left="9072"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(Приложение № ____ к Дополнительному соглашению</w:t>
      </w:r>
      <w:proofErr w:type="gramEnd"/>
    </w:p>
    <w:p w:rsidR="00442290" w:rsidRPr="009B5EB7" w:rsidRDefault="00442290" w:rsidP="00442290">
      <w:pPr>
        <w:suppressAutoHyphens/>
        <w:ind w:left="9072"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от ___________ № ___________)</w:t>
      </w:r>
    </w:p>
    <w:p w:rsidR="00D10086" w:rsidRPr="009B5EB7" w:rsidRDefault="00D10086" w:rsidP="0044229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Pr="009B5EB7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442290" w:rsidRPr="009B5EB7" w:rsidRDefault="00442290" w:rsidP="004422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5EB7">
        <w:rPr>
          <w:rStyle w:val="a5"/>
          <w:rFonts w:ascii="Times New Roman" w:hAnsi="Times New Roman" w:cs="Times New Roman"/>
          <w:bCs/>
          <w:sz w:val="26"/>
          <w:szCs w:val="26"/>
        </w:rPr>
        <w:lastRenderedPageBreak/>
        <w:t>Рекомендуемый образец</w:t>
      </w:r>
    </w:p>
    <w:p w:rsidR="00D10086" w:rsidRPr="009B5EB7" w:rsidRDefault="00D10086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D10086" w:rsidRPr="009B5EB7" w:rsidRDefault="00D10086" w:rsidP="00D10086">
      <w:pPr>
        <w:pStyle w:val="s3"/>
        <w:shd w:val="clear" w:color="auto" w:fill="FFFFFF"/>
        <w:jc w:val="center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</w:rPr>
        <w:t>Значения результатов предоставления Субсидии</w:t>
      </w:r>
      <w:r w:rsidRPr="009B5EB7">
        <w:rPr>
          <w:color w:val="22272F"/>
          <w:sz w:val="26"/>
          <w:szCs w:val="26"/>
          <w:vertAlign w:val="superscript"/>
        </w:rPr>
        <w:t> </w:t>
      </w:r>
      <w:hyperlink r:id="rId15" w:anchor="/document/403612484/entry/14001" w:history="1">
        <w:r w:rsidRPr="009B5EB7">
          <w:rPr>
            <w:rStyle w:val="a6"/>
            <w:color w:val="3272C0"/>
            <w:sz w:val="26"/>
            <w:szCs w:val="26"/>
            <w:vertAlign w:val="superscript"/>
          </w:rPr>
          <w:t>1</w:t>
        </w:r>
      </w:hyperlink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10"/>
        <w:gridCol w:w="6146"/>
        <w:gridCol w:w="26"/>
        <w:gridCol w:w="2968"/>
        <w:gridCol w:w="1275"/>
      </w:tblGrid>
      <w:tr w:rsidR="00442290" w:rsidRPr="009B5EB7" w:rsidTr="009B5EB7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442290" w:rsidRPr="009B5EB7" w:rsidTr="009B5EB7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90" w:rsidRPr="009B5EB7" w:rsidTr="009B5EB7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9B5EB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4002" w:history="1">
              <w:r w:rsidRPr="009B5EB7">
                <w:rPr>
                  <w:rStyle w:val="a7"/>
                  <w:rFonts w:ascii="Times New Roman" w:eastAsiaTheme="minorEastAsia" w:hAnsi="Times New Roman" w:cs="Times New Roman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90" w:rsidRPr="009B5EB7" w:rsidTr="009B5EB7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распорядителя средств бюджета муниципального образования 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Город Майкоп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90" w:rsidRPr="009B5EB7" w:rsidTr="009B5EB7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90" w:rsidRPr="009B5EB7" w:rsidTr="009B5EB7"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муниципальной программы (федерального проекта)</w:t>
            </w:r>
            <w:r w:rsidRPr="009B5EB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4003" w:history="1">
              <w:r w:rsidRPr="009B5EB7">
                <w:rPr>
                  <w:rStyle w:val="a7"/>
                  <w:rFonts w:ascii="Times New Roman" w:eastAsiaTheme="minorEastAsia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6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16" w:history="1">
              <w:r w:rsidRPr="009B5EB7">
                <w:rPr>
                  <w:rStyle w:val="a7"/>
                  <w:rFonts w:ascii="Times New Roman" w:eastAsiaTheme="minorEastAsia" w:hAnsi="Times New Roman" w:cs="Times New Roman"/>
                  <w:sz w:val="26"/>
                  <w:szCs w:val="26"/>
                </w:rPr>
                <w:t>БК</w:t>
              </w:r>
            </w:hyperlink>
            <w:r w:rsidRPr="009B5EB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4003" w:history="1">
              <w:r w:rsidRPr="009B5EB7">
                <w:rPr>
                  <w:rStyle w:val="a7"/>
                  <w:rFonts w:ascii="Times New Roman" w:eastAsiaTheme="minorEastAsia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90" w:rsidRPr="009B5EB7" w:rsidTr="009B5EB7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290" w:rsidRPr="009B5EB7" w:rsidTr="009B5EB7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(первичный - 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, уточненный - 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  <w:r w:rsidR="009B5E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B5EB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 </w:t>
            </w:r>
            <w:hyperlink w:anchor="sub_14004" w:history="1">
              <w:r w:rsidRPr="009B5EB7">
                <w:rPr>
                  <w:rStyle w:val="a7"/>
                  <w:rFonts w:ascii="Times New Roman" w:eastAsiaTheme="minorEastAsia" w:hAnsi="Times New Roman" w:cs="Times New Roman"/>
                  <w:sz w:val="26"/>
                  <w:szCs w:val="26"/>
                  <w:vertAlign w:val="superscript"/>
                </w:rPr>
                <w:t>3</w:t>
              </w:r>
            </w:hyperlink>
            <w:proofErr w:type="gramEnd"/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90" w:rsidRPr="009B5EB7" w:rsidRDefault="00442290" w:rsidP="009B5EB7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0086" w:rsidRPr="009B5EB7" w:rsidRDefault="00D10086" w:rsidP="00D10086">
      <w:pPr>
        <w:pStyle w:val="empty"/>
        <w:shd w:val="clear" w:color="auto" w:fill="FFFFFF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</w:rPr>
        <w:t> </w:t>
      </w:r>
    </w:p>
    <w:tbl>
      <w:tblPr>
        <w:tblW w:w="148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709"/>
        <w:gridCol w:w="851"/>
        <w:gridCol w:w="708"/>
        <w:gridCol w:w="709"/>
        <w:gridCol w:w="1559"/>
        <w:gridCol w:w="1276"/>
        <w:gridCol w:w="1418"/>
        <w:gridCol w:w="1275"/>
        <w:gridCol w:w="1276"/>
        <w:gridCol w:w="1418"/>
        <w:gridCol w:w="1134"/>
        <w:gridCol w:w="786"/>
        <w:gridCol w:w="64"/>
      </w:tblGrid>
      <w:tr w:rsidR="00D10086" w:rsidRPr="009B5EB7" w:rsidTr="000B63DC">
        <w:trPr>
          <w:gridAfter w:val="1"/>
          <w:wAfter w:w="64" w:type="dxa"/>
          <w:trHeight w:val="240"/>
        </w:trPr>
        <w:tc>
          <w:tcPr>
            <w:tcW w:w="11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Направление расходов</w:t>
            </w:r>
            <w:r w:rsidRPr="009B5EB7">
              <w:rPr>
                <w:color w:val="22272F"/>
                <w:sz w:val="26"/>
                <w:szCs w:val="26"/>
                <w:vertAlign w:val="superscript"/>
              </w:rPr>
              <w:t> </w:t>
            </w:r>
            <w:hyperlink r:id="rId17" w:anchor="/document/403612484/entry/14005" w:history="1">
              <w:r w:rsidRPr="009B5EB7">
                <w:rPr>
                  <w:rStyle w:val="a6"/>
                  <w:color w:val="3272C0"/>
                  <w:sz w:val="26"/>
                  <w:szCs w:val="26"/>
                  <w:vertAlign w:val="superscript"/>
                </w:rPr>
                <w:t>5</w:t>
              </w:r>
            </w:hyperlink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Результат предоставления Субсидии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Код</w:t>
            </w:r>
          </w:p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строки</w:t>
            </w:r>
          </w:p>
        </w:tc>
        <w:tc>
          <w:tcPr>
            <w:tcW w:w="101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Плановые значения результатов предоставления Субсидии по годам (срокам) реализации Соглашения</w:t>
            </w:r>
            <w:r w:rsidRPr="009B5EB7">
              <w:rPr>
                <w:color w:val="22272F"/>
                <w:sz w:val="26"/>
                <w:szCs w:val="26"/>
                <w:vertAlign w:val="superscript"/>
              </w:rPr>
              <w:t> </w:t>
            </w:r>
            <w:hyperlink r:id="rId18" w:anchor="/document/403612484/entry/14008" w:history="1">
              <w:r w:rsidRPr="009B5EB7">
                <w:rPr>
                  <w:rStyle w:val="a6"/>
                  <w:color w:val="3272C0"/>
                  <w:sz w:val="26"/>
                  <w:szCs w:val="26"/>
                  <w:vertAlign w:val="superscript"/>
                </w:rPr>
                <w:t>8</w:t>
              </w:r>
            </w:hyperlink>
          </w:p>
        </w:tc>
      </w:tr>
      <w:tr w:rsidR="00D10086" w:rsidRPr="009B5EB7" w:rsidTr="000B63DC">
        <w:trPr>
          <w:gridAfter w:val="1"/>
          <w:wAfter w:w="64" w:type="dxa"/>
        </w:trPr>
        <w:tc>
          <w:tcPr>
            <w:tcW w:w="11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 __.__. 20__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 __.__. 20__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 __.__. 20__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 __.__. 20__</w:t>
            </w:r>
          </w:p>
        </w:tc>
      </w:tr>
      <w:tr w:rsidR="000B63DC" w:rsidRPr="009B5EB7" w:rsidTr="000B63D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код по БК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тип</w:t>
            </w:r>
            <w:r w:rsidRPr="009B5EB7">
              <w:rPr>
                <w:color w:val="22272F"/>
                <w:sz w:val="26"/>
                <w:szCs w:val="26"/>
                <w:vertAlign w:val="superscript"/>
              </w:rPr>
              <w:t> </w:t>
            </w:r>
            <w:hyperlink r:id="rId19" w:anchor="/document/403612484/entry/14006" w:history="1">
              <w:r w:rsidRPr="009B5EB7">
                <w:rPr>
                  <w:rStyle w:val="a6"/>
                  <w:color w:val="3272C0"/>
                  <w:sz w:val="26"/>
                  <w:szCs w:val="26"/>
                  <w:vertAlign w:val="superscript"/>
                </w:rPr>
                <w:t>6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наименование</w:t>
            </w:r>
            <w:r w:rsidRPr="009B5EB7">
              <w:rPr>
                <w:color w:val="22272F"/>
                <w:sz w:val="26"/>
                <w:szCs w:val="26"/>
                <w:vertAlign w:val="superscript"/>
              </w:rPr>
              <w:t> </w:t>
            </w:r>
            <w:hyperlink r:id="rId20" w:anchor="/document/403612484/entry/14007" w:history="1">
              <w:r w:rsidRPr="009B5EB7">
                <w:rPr>
                  <w:rStyle w:val="a6"/>
                  <w:color w:val="3272C0"/>
                  <w:sz w:val="26"/>
                  <w:szCs w:val="26"/>
                  <w:vertAlign w:val="superscript"/>
                </w:rPr>
                <w:t>7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код</w:t>
            </w:r>
          </w:p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по</w:t>
            </w:r>
          </w:p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ОКЕИ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4A154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9B5EB7">
              <w:rPr>
                <w:color w:val="22272F"/>
                <w:sz w:val="26"/>
                <w:szCs w:val="26"/>
              </w:rPr>
              <w:t>с даты заключения</w:t>
            </w:r>
            <w:proofErr w:type="gramEnd"/>
            <w:r w:rsidRPr="009B5EB7">
              <w:rPr>
                <w:color w:val="22272F"/>
                <w:sz w:val="26"/>
                <w:szCs w:val="26"/>
              </w:rPr>
              <w:t xml:space="preserve"> </w:t>
            </w:r>
            <w:r w:rsidR="00D10086" w:rsidRPr="009B5EB7">
              <w:rPr>
                <w:color w:val="22272F"/>
                <w:sz w:val="26"/>
                <w:szCs w:val="26"/>
              </w:rPr>
              <w:t>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4A154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9B5EB7">
              <w:rPr>
                <w:color w:val="22272F"/>
                <w:sz w:val="26"/>
                <w:szCs w:val="26"/>
              </w:rPr>
              <w:t>с даты заключения</w:t>
            </w:r>
            <w:proofErr w:type="gramEnd"/>
            <w:r w:rsidRPr="009B5EB7">
              <w:rPr>
                <w:color w:val="22272F"/>
                <w:sz w:val="26"/>
                <w:szCs w:val="26"/>
              </w:rPr>
              <w:t xml:space="preserve"> </w:t>
            </w:r>
            <w:r w:rsidR="00D10086" w:rsidRPr="009B5EB7">
              <w:rPr>
                <w:color w:val="22272F"/>
                <w:sz w:val="26"/>
                <w:szCs w:val="26"/>
              </w:rPr>
              <w:t>Соглашения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9B5EB7">
              <w:rPr>
                <w:color w:val="22272F"/>
                <w:sz w:val="26"/>
                <w:szCs w:val="26"/>
              </w:rPr>
              <w:t>с даты заключения</w:t>
            </w:r>
            <w:proofErr w:type="gramEnd"/>
            <w:r w:rsidRPr="009B5EB7">
              <w:rPr>
                <w:color w:val="22272F"/>
                <w:sz w:val="26"/>
                <w:szCs w:val="26"/>
              </w:rPr>
              <w:t> Соглашения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4A1541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proofErr w:type="gramStart"/>
            <w:r w:rsidRPr="009B5EB7">
              <w:rPr>
                <w:color w:val="22272F"/>
                <w:sz w:val="26"/>
                <w:szCs w:val="26"/>
              </w:rPr>
              <w:t>с даты заключения</w:t>
            </w:r>
            <w:proofErr w:type="gramEnd"/>
            <w:r w:rsidRPr="009B5EB7">
              <w:rPr>
                <w:color w:val="22272F"/>
                <w:sz w:val="26"/>
                <w:szCs w:val="26"/>
              </w:rPr>
              <w:t xml:space="preserve"> </w:t>
            </w:r>
            <w:r w:rsidR="00D10086" w:rsidRPr="009B5EB7">
              <w:rPr>
                <w:color w:val="22272F"/>
                <w:sz w:val="26"/>
                <w:szCs w:val="26"/>
              </w:rPr>
              <w:t>Соглашения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 xml:space="preserve">из них с начала текущего </w:t>
            </w:r>
            <w:r w:rsidRPr="009B5EB7">
              <w:rPr>
                <w:color w:val="22272F"/>
                <w:sz w:val="26"/>
                <w:szCs w:val="26"/>
              </w:rPr>
              <w:lastRenderedPageBreak/>
              <w:t>финансового года</w:t>
            </w:r>
          </w:p>
        </w:tc>
      </w:tr>
      <w:tr w:rsidR="000B63DC" w:rsidRPr="009B5EB7" w:rsidTr="000B63DC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15</w:t>
            </w:r>
          </w:p>
        </w:tc>
      </w:tr>
      <w:tr w:rsidR="000B63DC" w:rsidRPr="009B5EB7" w:rsidTr="000B63DC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</w:tr>
      <w:tr w:rsidR="000B63DC" w:rsidRPr="009B5EB7" w:rsidTr="000B63DC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в том числе:</w:t>
            </w:r>
            <w:r w:rsidRPr="009B5EB7">
              <w:rPr>
                <w:color w:val="22272F"/>
                <w:sz w:val="26"/>
                <w:szCs w:val="26"/>
                <w:vertAlign w:val="superscript"/>
              </w:rPr>
              <w:t> 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</w:tr>
      <w:tr w:rsidR="000B63DC" w:rsidRPr="009B5EB7" w:rsidTr="000B63DC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</w:tr>
      <w:tr w:rsidR="000B63DC" w:rsidRPr="009B5EB7" w:rsidTr="000B63DC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</w:tr>
      <w:tr w:rsidR="000B63DC" w:rsidRPr="009B5EB7" w:rsidTr="000B63DC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в том числе:</w:t>
            </w:r>
            <w:r w:rsidRPr="009B5EB7">
              <w:rPr>
                <w:color w:val="22272F"/>
                <w:sz w:val="26"/>
                <w:szCs w:val="26"/>
                <w:vertAlign w:val="superscript"/>
              </w:rPr>
              <w:t> 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</w:tr>
      <w:tr w:rsidR="000B63DC" w:rsidRPr="009B5EB7" w:rsidTr="000B63DC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0086" w:rsidRPr="009B5EB7" w:rsidRDefault="00D10086">
            <w:pPr>
              <w:rPr>
                <w:color w:val="22272F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086" w:rsidRPr="009B5EB7" w:rsidRDefault="00D10086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9B5EB7">
              <w:rPr>
                <w:color w:val="22272F"/>
                <w:sz w:val="26"/>
                <w:szCs w:val="26"/>
              </w:rPr>
              <w:t> </w:t>
            </w:r>
          </w:p>
        </w:tc>
      </w:tr>
    </w:tbl>
    <w:p w:rsidR="00D10086" w:rsidRPr="009B5EB7" w:rsidRDefault="00D10086" w:rsidP="00D10086">
      <w:pPr>
        <w:pStyle w:val="empty"/>
        <w:shd w:val="clear" w:color="auto" w:fill="FFFFFF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</w:rPr>
        <w:t> </w:t>
      </w:r>
    </w:p>
    <w:p w:rsidR="00D10086" w:rsidRPr="009B5EB7" w:rsidRDefault="00D10086" w:rsidP="00D10086">
      <w:pPr>
        <w:pStyle w:val="HTML"/>
        <w:shd w:val="clear" w:color="auto" w:fill="FFFFFF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</w:rPr>
        <w:t>──────────────────────────────</w:t>
      </w:r>
    </w:p>
    <w:p w:rsidR="00D10086" w:rsidRPr="009B5EB7" w:rsidRDefault="0021364F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  <w:vertAlign w:val="superscript"/>
        </w:rPr>
        <w:t>(1)</w:t>
      </w:r>
      <w:r w:rsidR="00D10086" w:rsidRPr="009B5EB7">
        <w:rPr>
          <w:color w:val="22272F"/>
          <w:sz w:val="26"/>
          <w:szCs w:val="26"/>
        </w:rPr>
        <w:t> В случае, если соглашение содержит сведения, составляющие государственную</w:t>
      </w:r>
      <w:r w:rsidR="004A1541" w:rsidRPr="009B5EB7">
        <w:rPr>
          <w:color w:val="22272F"/>
          <w:sz w:val="26"/>
          <w:szCs w:val="26"/>
        </w:rPr>
        <w:t xml:space="preserve"> или и</w:t>
      </w:r>
      <w:r w:rsidR="00D10086" w:rsidRPr="009B5EB7">
        <w:rPr>
          <w:color w:val="22272F"/>
          <w:sz w:val="26"/>
          <w:szCs w:val="26"/>
        </w:rPr>
        <w:t>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</w:t>
      </w:r>
      <w:r w:rsidR="004A1541" w:rsidRPr="009B5EB7">
        <w:rPr>
          <w:color w:val="22272F"/>
          <w:sz w:val="26"/>
          <w:szCs w:val="26"/>
        </w:rPr>
        <w:t xml:space="preserve"> </w:t>
      </w:r>
      <w:r w:rsidR="00D10086" w:rsidRPr="009B5EB7">
        <w:rPr>
          <w:color w:val="22272F"/>
          <w:sz w:val="26"/>
          <w:szCs w:val="26"/>
        </w:rPr>
        <w:t>отметка (</w:t>
      </w:r>
      <w:r w:rsidR="009B5EB7">
        <w:rPr>
          <w:color w:val="22272F"/>
          <w:sz w:val="26"/>
          <w:szCs w:val="26"/>
        </w:rPr>
        <w:t>«</w:t>
      </w:r>
      <w:r w:rsidR="00D10086" w:rsidRPr="009B5EB7">
        <w:rPr>
          <w:color w:val="22272F"/>
          <w:sz w:val="26"/>
          <w:szCs w:val="26"/>
        </w:rPr>
        <w:t>для служебного пользования</w:t>
      </w:r>
      <w:r w:rsidR="009B5EB7">
        <w:rPr>
          <w:color w:val="22272F"/>
          <w:sz w:val="26"/>
          <w:szCs w:val="26"/>
        </w:rPr>
        <w:t>»</w:t>
      </w:r>
      <w:r w:rsidR="00D10086" w:rsidRPr="009B5EB7">
        <w:rPr>
          <w:color w:val="22272F"/>
          <w:sz w:val="26"/>
          <w:szCs w:val="26"/>
        </w:rPr>
        <w:t xml:space="preserve"> / </w:t>
      </w:r>
      <w:r w:rsidR="009B5EB7">
        <w:rPr>
          <w:color w:val="22272F"/>
          <w:sz w:val="26"/>
          <w:szCs w:val="26"/>
        </w:rPr>
        <w:t>«</w:t>
      </w:r>
      <w:r w:rsidR="00D10086" w:rsidRPr="009B5EB7">
        <w:rPr>
          <w:color w:val="22272F"/>
          <w:sz w:val="26"/>
          <w:szCs w:val="26"/>
        </w:rPr>
        <w:t>секретно</w:t>
      </w:r>
      <w:r w:rsidR="009B5EB7">
        <w:rPr>
          <w:color w:val="22272F"/>
          <w:sz w:val="26"/>
          <w:szCs w:val="26"/>
        </w:rPr>
        <w:t>»</w:t>
      </w:r>
      <w:r w:rsidR="00D10086" w:rsidRPr="009B5EB7">
        <w:rPr>
          <w:color w:val="22272F"/>
          <w:sz w:val="26"/>
          <w:szCs w:val="26"/>
        </w:rPr>
        <w:t xml:space="preserve"> / </w:t>
      </w:r>
      <w:r w:rsidR="009B5EB7">
        <w:rPr>
          <w:color w:val="22272F"/>
          <w:sz w:val="26"/>
          <w:szCs w:val="26"/>
        </w:rPr>
        <w:t>«</w:t>
      </w:r>
      <w:r w:rsidR="00D10086" w:rsidRPr="009B5EB7">
        <w:rPr>
          <w:color w:val="22272F"/>
          <w:sz w:val="26"/>
          <w:szCs w:val="26"/>
        </w:rPr>
        <w:t>совершенно секретно</w:t>
      </w:r>
      <w:r w:rsidR="009B5EB7">
        <w:rPr>
          <w:color w:val="22272F"/>
          <w:sz w:val="26"/>
          <w:szCs w:val="26"/>
        </w:rPr>
        <w:t>»</w:t>
      </w:r>
      <w:r w:rsidR="00D10086" w:rsidRPr="009B5EB7">
        <w:rPr>
          <w:color w:val="22272F"/>
          <w:sz w:val="26"/>
          <w:szCs w:val="26"/>
        </w:rPr>
        <w:t xml:space="preserve"> / </w:t>
      </w:r>
      <w:r w:rsidR="009B5EB7">
        <w:rPr>
          <w:color w:val="22272F"/>
          <w:sz w:val="26"/>
          <w:szCs w:val="26"/>
        </w:rPr>
        <w:t>«</w:t>
      </w:r>
      <w:r w:rsidR="00D10086" w:rsidRPr="009B5EB7">
        <w:rPr>
          <w:color w:val="22272F"/>
          <w:sz w:val="26"/>
          <w:szCs w:val="26"/>
        </w:rPr>
        <w:t>особой важности</w:t>
      </w:r>
      <w:r w:rsidR="009B5EB7">
        <w:rPr>
          <w:color w:val="22272F"/>
          <w:sz w:val="26"/>
          <w:szCs w:val="26"/>
        </w:rPr>
        <w:t>»</w:t>
      </w:r>
      <w:r w:rsidR="00D10086" w:rsidRPr="009B5EB7">
        <w:rPr>
          <w:color w:val="22272F"/>
          <w:sz w:val="26"/>
          <w:szCs w:val="26"/>
        </w:rPr>
        <w:t>) и номер экземпляра.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2</w:t>
      </w:r>
      <w:proofErr w:type="gramStart"/>
      <w:r w:rsidRPr="009B5EB7">
        <w:rPr>
          <w:color w:val="22272F"/>
          <w:sz w:val="26"/>
          <w:szCs w:val="26"/>
        </w:rPr>
        <w:t> З</w:t>
      </w:r>
      <w:proofErr w:type="gramEnd"/>
      <w:r w:rsidRPr="009B5EB7">
        <w:rPr>
          <w:color w:val="22272F"/>
          <w:sz w:val="26"/>
          <w:szCs w:val="26"/>
        </w:rPr>
        <w:t>аполняется в случае, если Получателем является физическое лицо.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3</w:t>
      </w:r>
      <w:proofErr w:type="gramStart"/>
      <w:r w:rsidRPr="009B5EB7">
        <w:rPr>
          <w:color w:val="22272F"/>
          <w:sz w:val="26"/>
          <w:szCs w:val="26"/>
        </w:rPr>
        <w:t> У</w:t>
      </w:r>
      <w:proofErr w:type="gramEnd"/>
      <w:r w:rsidRPr="009B5EB7">
        <w:rPr>
          <w:color w:val="22272F"/>
          <w:sz w:val="26"/>
          <w:szCs w:val="26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A1541" w:rsidRPr="009B5EB7">
        <w:rPr>
          <w:color w:val="22272F"/>
          <w:sz w:val="26"/>
          <w:szCs w:val="26"/>
        </w:rPr>
        <w:t>муниципальной</w:t>
      </w:r>
      <w:r w:rsidRPr="009B5EB7">
        <w:rPr>
          <w:color w:val="22272F"/>
          <w:sz w:val="26"/>
          <w:szCs w:val="26"/>
        </w:rPr>
        <w:t xml:space="preserve"> программы (результатов федерального проекта). В кодовой зоне указываются 4 и 5 разряды целевой статьи расходов бюджета</w:t>
      </w:r>
      <w:r w:rsidR="004A1541" w:rsidRPr="009B5EB7">
        <w:rPr>
          <w:color w:val="22272F"/>
          <w:sz w:val="26"/>
          <w:szCs w:val="26"/>
        </w:rPr>
        <w:t xml:space="preserve"> муниципального образования </w:t>
      </w:r>
      <w:r w:rsidR="009B5EB7">
        <w:rPr>
          <w:color w:val="22272F"/>
          <w:sz w:val="26"/>
          <w:szCs w:val="26"/>
        </w:rPr>
        <w:t>«</w:t>
      </w:r>
      <w:r w:rsidR="004A1541" w:rsidRPr="009B5EB7">
        <w:rPr>
          <w:color w:val="22272F"/>
          <w:sz w:val="26"/>
          <w:szCs w:val="26"/>
        </w:rPr>
        <w:t>Город Майкоп</w:t>
      </w:r>
      <w:r w:rsidR="009B5EB7">
        <w:rPr>
          <w:color w:val="22272F"/>
          <w:sz w:val="26"/>
          <w:szCs w:val="26"/>
        </w:rPr>
        <w:t>»</w:t>
      </w:r>
      <w:r w:rsidRPr="009B5EB7">
        <w:rPr>
          <w:color w:val="22272F"/>
          <w:sz w:val="26"/>
          <w:szCs w:val="26"/>
        </w:rPr>
        <w:t>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4</w:t>
      </w:r>
      <w:proofErr w:type="gramStart"/>
      <w:r w:rsidRPr="009B5EB7">
        <w:rPr>
          <w:color w:val="22272F"/>
          <w:sz w:val="26"/>
          <w:szCs w:val="26"/>
        </w:rPr>
        <w:t> П</w:t>
      </w:r>
      <w:proofErr w:type="gramEnd"/>
      <w:r w:rsidRPr="009B5EB7">
        <w:rPr>
          <w:color w:val="22272F"/>
          <w:sz w:val="26"/>
          <w:szCs w:val="26"/>
        </w:rPr>
        <w:t xml:space="preserve">ри представлении уточненных значений указывается номер очередного внесения изменения в приложение (например, </w:t>
      </w:r>
      <w:r w:rsidR="009B5EB7">
        <w:rPr>
          <w:color w:val="22272F"/>
          <w:sz w:val="26"/>
          <w:szCs w:val="26"/>
        </w:rPr>
        <w:t>«</w:t>
      </w:r>
      <w:r w:rsidRPr="009B5EB7">
        <w:rPr>
          <w:color w:val="22272F"/>
          <w:sz w:val="26"/>
          <w:szCs w:val="26"/>
        </w:rPr>
        <w:t>1</w:t>
      </w:r>
      <w:r w:rsidR="009B5EB7">
        <w:rPr>
          <w:color w:val="22272F"/>
          <w:sz w:val="26"/>
          <w:szCs w:val="26"/>
        </w:rPr>
        <w:t>»</w:t>
      </w:r>
      <w:r w:rsidRPr="009B5EB7">
        <w:rPr>
          <w:color w:val="22272F"/>
          <w:sz w:val="26"/>
          <w:szCs w:val="26"/>
        </w:rPr>
        <w:t xml:space="preserve">, </w:t>
      </w:r>
      <w:r w:rsidR="009B5EB7">
        <w:rPr>
          <w:color w:val="22272F"/>
          <w:sz w:val="26"/>
          <w:szCs w:val="26"/>
        </w:rPr>
        <w:t>«</w:t>
      </w:r>
      <w:r w:rsidRPr="009B5EB7">
        <w:rPr>
          <w:color w:val="22272F"/>
          <w:sz w:val="26"/>
          <w:szCs w:val="26"/>
        </w:rPr>
        <w:t>2</w:t>
      </w:r>
      <w:r w:rsidR="009B5EB7">
        <w:rPr>
          <w:color w:val="22272F"/>
          <w:sz w:val="26"/>
          <w:szCs w:val="26"/>
        </w:rPr>
        <w:t>»</w:t>
      </w:r>
      <w:r w:rsidRPr="009B5EB7">
        <w:rPr>
          <w:color w:val="22272F"/>
          <w:sz w:val="26"/>
          <w:szCs w:val="26"/>
        </w:rPr>
        <w:t xml:space="preserve">, </w:t>
      </w:r>
      <w:r w:rsidR="009B5EB7">
        <w:rPr>
          <w:color w:val="22272F"/>
          <w:sz w:val="26"/>
          <w:szCs w:val="26"/>
        </w:rPr>
        <w:t>«</w:t>
      </w:r>
      <w:r w:rsidRPr="009B5EB7">
        <w:rPr>
          <w:color w:val="22272F"/>
          <w:sz w:val="26"/>
          <w:szCs w:val="26"/>
        </w:rPr>
        <w:t>3</w:t>
      </w:r>
      <w:r w:rsidR="009B5EB7">
        <w:rPr>
          <w:color w:val="22272F"/>
          <w:sz w:val="26"/>
          <w:szCs w:val="26"/>
        </w:rPr>
        <w:t>»</w:t>
      </w:r>
      <w:r w:rsidRPr="009B5EB7">
        <w:rPr>
          <w:color w:val="22272F"/>
          <w:sz w:val="26"/>
          <w:szCs w:val="26"/>
        </w:rPr>
        <w:t xml:space="preserve">, </w:t>
      </w:r>
      <w:r w:rsidR="009B5EB7">
        <w:rPr>
          <w:color w:val="22272F"/>
          <w:sz w:val="26"/>
          <w:szCs w:val="26"/>
        </w:rPr>
        <w:t>«</w:t>
      </w:r>
      <w:r w:rsidRPr="009B5EB7">
        <w:rPr>
          <w:color w:val="22272F"/>
          <w:sz w:val="26"/>
          <w:szCs w:val="26"/>
        </w:rPr>
        <w:t>...</w:t>
      </w:r>
      <w:r w:rsidR="009B5EB7">
        <w:rPr>
          <w:color w:val="22272F"/>
          <w:sz w:val="26"/>
          <w:szCs w:val="26"/>
        </w:rPr>
        <w:t>»</w:t>
      </w:r>
      <w:r w:rsidRPr="009B5EB7">
        <w:rPr>
          <w:color w:val="22272F"/>
          <w:sz w:val="26"/>
          <w:szCs w:val="26"/>
        </w:rPr>
        <w:t>).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lastRenderedPageBreak/>
        <w:t>5</w:t>
      </w:r>
      <w:proofErr w:type="gramStart"/>
      <w:r w:rsidRPr="009B5EB7">
        <w:rPr>
          <w:color w:val="22272F"/>
          <w:sz w:val="26"/>
          <w:szCs w:val="26"/>
        </w:rPr>
        <w:t> У</w:t>
      </w:r>
      <w:proofErr w:type="gramEnd"/>
      <w:r w:rsidRPr="009B5EB7">
        <w:rPr>
          <w:color w:val="22272F"/>
          <w:sz w:val="26"/>
          <w:szCs w:val="26"/>
        </w:rPr>
        <w:t xml:space="preserve">казывается наименование направления расходов целевой статьи расходов бюджета </w:t>
      </w:r>
      <w:r w:rsidR="004A1541" w:rsidRPr="009B5EB7">
        <w:rPr>
          <w:color w:val="22272F"/>
          <w:sz w:val="26"/>
          <w:szCs w:val="26"/>
        </w:rPr>
        <w:t xml:space="preserve">муниципального образования </w:t>
      </w:r>
      <w:r w:rsidR="009B5EB7">
        <w:rPr>
          <w:color w:val="22272F"/>
          <w:sz w:val="26"/>
          <w:szCs w:val="26"/>
        </w:rPr>
        <w:t>«</w:t>
      </w:r>
      <w:r w:rsidR="004A1541" w:rsidRPr="009B5EB7">
        <w:rPr>
          <w:color w:val="22272F"/>
          <w:sz w:val="26"/>
          <w:szCs w:val="26"/>
        </w:rPr>
        <w:t>Город Майкоп</w:t>
      </w:r>
      <w:r w:rsidR="009B5EB7">
        <w:rPr>
          <w:color w:val="22272F"/>
          <w:sz w:val="26"/>
          <w:szCs w:val="26"/>
        </w:rPr>
        <w:t>»</w:t>
      </w:r>
      <w:r w:rsidR="004A1541" w:rsidRPr="009B5EB7">
        <w:rPr>
          <w:color w:val="22272F"/>
          <w:sz w:val="26"/>
          <w:szCs w:val="26"/>
        </w:rPr>
        <w:t xml:space="preserve"> </w:t>
      </w:r>
      <w:r w:rsidRPr="009B5EB7">
        <w:rPr>
          <w:color w:val="22272F"/>
          <w:sz w:val="26"/>
          <w:szCs w:val="26"/>
        </w:rPr>
        <w:t>и соответствующий ему код (13 - 17 разряды кода классификации расходов бюджета</w:t>
      </w:r>
      <w:r w:rsidR="004A1541" w:rsidRPr="009B5EB7">
        <w:rPr>
          <w:color w:val="22272F"/>
          <w:sz w:val="26"/>
          <w:szCs w:val="26"/>
        </w:rPr>
        <w:t xml:space="preserve"> муниципального образования </w:t>
      </w:r>
      <w:r w:rsidR="009B5EB7">
        <w:rPr>
          <w:color w:val="22272F"/>
          <w:sz w:val="26"/>
          <w:szCs w:val="26"/>
        </w:rPr>
        <w:t>«</w:t>
      </w:r>
      <w:r w:rsidR="004A1541" w:rsidRPr="009B5EB7">
        <w:rPr>
          <w:color w:val="22272F"/>
          <w:sz w:val="26"/>
          <w:szCs w:val="26"/>
        </w:rPr>
        <w:t>Город Майкоп</w:t>
      </w:r>
      <w:r w:rsidR="009B5EB7">
        <w:rPr>
          <w:color w:val="22272F"/>
          <w:sz w:val="26"/>
          <w:szCs w:val="26"/>
        </w:rPr>
        <w:t>»</w:t>
      </w:r>
      <w:r w:rsidRPr="009B5EB7">
        <w:rPr>
          <w:color w:val="22272F"/>
          <w:sz w:val="26"/>
          <w:szCs w:val="26"/>
        </w:rPr>
        <w:t>).</w:t>
      </w:r>
      <w:r w:rsidR="004A1541" w:rsidRPr="009B5EB7">
        <w:rPr>
          <w:color w:val="22272F"/>
          <w:sz w:val="26"/>
          <w:szCs w:val="26"/>
        </w:rPr>
        <w:t xml:space="preserve"> 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6</w:t>
      </w:r>
      <w:proofErr w:type="gramStart"/>
      <w:r w:rsidRPr="009B5EB7">
        <w:rPr>
          <w:color w:val="22272F"/>
          <w:sz w:val="26"/>
          <w:szCs w:val="26"/>
        </w:rPr>
        <w:t> У</w:t>
      </w:r>
      <w:proofErr w:type="gramEnd"/>
      <w:r w:rsidRPr="009B5EB7">
        <w:rPr>
          <w:color w:val="22272F"/>
          <w:sz w:val="26"/>
          <w:szCs w:val="26"/>
        </w:rPr>
        <w:t>казывается тип результата предоставления Субсидии, соответствующий наименованию результата предоставления Субсидии, отраженному</w:t>
      </w:r>
      <w:r w:rsidR="004A1541" w:rsidRPr="009B5EB7">
        <w:rPr>
          <w:color w:val="22272F"/>
          <w:sz w:val="26"/>
          <w:szCs w:val="26"/>
        </w:rPr>
        <w:t xml:space="preserve"> </w:t>
      </w:r>
      <w:r w:rsidRPr="009B5EB7">
        <w:rPr>
          <w:color w:val="22272F"/>
          <w:sz w:val="26"/>
          <w:szCs w:val="26"/>
        </w:rPr>
        <w:t xml:space="preserve">в графе 4, в соответствии с типами субсидий, результатов предоставления субсидий, контрольных точек, определенных в приложении </w:t>
      </w:r>
      <w:r w:rsidR="009B5EB7">
        <w:rPr>
          <w:color w:val="22272F"/>
          <w:sz w:val="26"/>
          <w:szCs w:val="26"/>
        </w:rPr>
        <w:t>№</w:t>
      </w:r>
      <w:r w:rsidRPr="009B5EB7">
        <w:rPr>
          <w:color w:val="22272F"/>
          <w:sz w:val="26"/>
          <w:szCs w:val="26"/>
        </w:rPr>
        <w:t> 1 к Порядку проведения мониторинга достижения результатов предоставления субсидий, в том числе грантов в </w:t>
      </w:r>
      <w:r w:rsidRPr="009B5EB7">
        <w:rPr>
          <w:rStyle w:val="a9"/>
          <w:i w:val="0"/>
          <w:iCs w:val="0"/>
          <w:color w:val="22272F"/>
          <w:sz w:val="26"/>
          <w:szCs w:val="26"/>
        </w:rPr>
        <w:t>форме</w:t>
      </w:r>
      <w:r w:rsidRPr="009B5EB7">
        <w:rPr>
          <w:color w:val="22272F"/>
          <w:sz w:val="26"/>
          <w:szCs w:val="26"/>
        </w:rPr>
        <w:t> субсидий, юридическим лицам, индивидуальным предпринимателям, физическим лицам - производителям товаров, работ, услуг, </w:t>
      </w:r>
      <w:r w:rsidRPr="009B5EB7">
        <w:rPr>
          <w:rStyle w:val="a9"/>
          <w:i w:val="0"/>
          <w:iCs w:val="0"/>
          <w:color w:val="22272F"/>
          <w:sz w:val="26"/>
          <w:szCs w:val="26"/>
        </w:rPr>
        <w:t>утвержденному</w:t>
      </w:r>
      <w:r w:rsidRPr="009B5EB7">
        <w:rPr>
          <w:color w:val="22272F"/>
          <w:sz w:val="26"/>
          <w:szCs w:val="26"/>
        </w:rPr>
        <w:t> </w:t>
      </w:r>
      <w:hyperlink r:id="rId21" w:anchor="/document/403037436/entry/0" w:history="1">
        <w:r w:rsidRPr="009B5EB7">
          <w:rPr>
            <w:rStyle w:val="a9"/>
            <w:i w:val="0"/>
            <w:iCs w:val="0"/>
            <w:color w:val="3272C0"/>
            <w:sz w:val="26"/>
            <w:szCs w:val="26"/>
          </w:rPr>
          <w:t>приказом</w:t>
        </w:r>
      </w:hyperlink>
      <w:r w:rsidRPr="009B5EB7">
        <w:rPr>
          <w:color w:val="22272F"/>
          <w:sz w:val="26"/>
          <w:szCs w:val="26"/>
        </w:rPr>
        <w:t> </w:t>
      </w:r>
      <w:r w:rsidRPr="009B5EB7">
        <w:rPr>
          <w:rStyle w:val="a9"/>
          <w:i w:val="0"/>
          <w:iCs w:val="0"/>
          <w:color w:val="22272F"/>
          <w:sz w:val="26"/>
          <w:szCs w:val="26"/>
        </w:rPr>
        <w:t>Министерства</w:t>
      </w:r>
      <w:r w:rsidRPr="009B5EB7">
        <w:rPr>
          <w:color w:val="22272F"/>
          <w:sz w:val="26"/>
          <w:szCs w:val="26"/>
        </w:rPr>
        <w:t> </w:t>
      </w:r>
      <w:r w:rsidRPr="009B5EB7">
        <w:rPr>
          <w:rStyle w:val="a9"/>
          <w:i w:val="0"/>
          <w:iCs w:val="0"/>
          <w:color w:val="22272F"/>
          <w:sz w:val="26"/>
          <w:szCs w:val="26"/>
        </w:rPr>
        <w:t>финансов</w:t>
      </w:r>
      <w:r w:rsidRPr="009B5EB7">
        <w:rPr>
          <w:color w:val="22272F"/>
          <w:sz w:val="26"/>
          <w:szCs w:val="26"/>
        </w:rPr>
        <w:t xml:space="preserve"> Российской Федерации от 29 сентября 2021 г. </w:t>
      </w:r>
      <w:r w:rsidR="009B5EB7">
        <w:rPr>
          <w:color w:val="22272F"/>
          <w:sz w:val="26"/>
          <w:szCs w:val="26"/>
        </w:rPr>
        <w:t>№</w:t>
      </w:r>
      <w:r w:rsidRPr="009B5EB7">
        <w:rPr>
          <w:color w:val="22272F"/>
          <w:sz w:val="26"/>
          <w:szCs w:val="26"/>
        </w:rPr>
        <w:t> 138н (далее - Перечень типов).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7</w:t>
      </w:r>
      <w:proofErr w:type="gramStart"/>
      <w:r w:rsidRPr="009B5EB7">
        <w:rPr>
          <w:color w:val="22272F"/>
          <w:sz w:val="26"/>
          <w:szCs w:val="26"/>
        </w:rPr>
        <w:t> У</w:t>
      </w:r>
      <w:proofErr w:type="gramEnd"/>
      <w:r w:rsidRPr="009B5EB7">
        <w:rPr>
          <w:color w:val="22272F"/>
          <w:sz w:val="26"/>
          <w:szCs w:val="26"/>
        </w:rPr>
        <w:t xml:space="preserve">казывается наименование результата предоставления Субсидии в соответствии с </w:t>
      </w:r>
      <w:r w:rsidR="004A1541" w:rsidRPr="009B5EB7">
        <w:rPr>
          <w:color w:val="22272F"/>
          <w:sz w:val="26"/>
          <w:szCs w:val="26"/>
        </w:rPr>
        <w:t>Порядком</w:t>
      </w:r>
      <w:r w:rsidRPr="009B5EB7">
        <w:rPr>
          <w:color w:val="22272F"/>
          <w:sz w:val="26"/>
          <w:szCs w:val="26"/>
        </w:rPr>
        <w:t xml:space="preserve"> предоставления субсидии, а также наименования характеристик (при наличии в </w:t>
      </w:r>
      <w:r w:rsidR="004A1541" w:rsidRPr="009B5EB7">
        <w:rPr>
          <w:color w:val="22272F"/>
          <w:sz w:val="26"/>
          <w:szCs w:val="26"/>
        </w:rPr>
        <w:t>Порядке</w:t>
      </w:r>
      <w:r w:rsidRPr="009B5EB7">
        <w:rPr>
          <w:color w:val="22272F"/>
          <w:sz w:val="26"/>
          <w:szCs w:val="26"/>
        </w:rPr>
        <w:t xml:space="preserve"> предоставления субсидии положений о характеристиках).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8</w:t>
      </w:r>
      <w:proofErr w:type="gramStart"/>
      <w:r w:rsidRPr="009B5EB7">
        <w:rPr>
          <w:color w:val="22272F"/>
          <w:sz w:val="26"/>
          <w:szCs w:val="26"/>
        </w:rPr>
        <w:t> У</w:t>
      </w:r>
      <w:proofErr w:type="gramEnd"/>
      <w:r w:rsidRPr="009B5EB7">
        <w:rPr>
          <w:color w:val="22272F"/>
          <w:sz w:val="26"/>
          <w:szCs w:val="26"/>
        </w:rPr>
        <w:t>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 Соглашения 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</w:p>
    <w:p w:rsidR="00D10086" w:rsidRPr="009B5EB7" w:rsidRDefault="00D10086" w:rsidP="0021364F">
      <w:pPr>
        <w:pStyle w:val="s9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  <w:vertAlign w:val="superscript"/>
        </w:rPr>
        <w:t>9</w:t>
      </w:r>
      <w:proofErr w:type="gramStart"/>
      <w:r w:rsidRPr="009B5EB7">
        <w:rPr>
          <w:color w:val="22272F"/>
          <w:sz w:val="26"/>
          <w:szCs w:val="26"/>
        </w:rPr>
        <w:t> У</w:t>
      </w:r>
      <w:proofErr w:type="gramEnd"/>
      <w:r w:rsidRPr="009B5EB7">
        <w:rPr>
          <w:color w:val="22272F"/>
          <w:sz w:val="26"/>
          <w:szCs w:val="26"/>
        </w:rPr>
        <w:t xml:space="preserve">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</w:t>
      </w:r>
      <w:r w:rsidR="004A1541" w:rsidRPr="009B5EB7">
        <w:rPr>
          <w:color w:val="22272F"/>
          <w:sz w:val="26"/>
          <w:szCs w:val="26"/>
        </w:rPr>
        <w:t>Порядке</w:t>
      </w:r>
      <w:r w:rsidRPr="009B5EB7">
        <w:rPr>
          <w:color w:val="22272F"/>
          <w:sz w:val="26"/>
          <w:szCs w:val="26"/>
        </w:rPr>
        <w:t xml:space="preserve"> предоставления субсидии положений о таких объектах и (или) услугах).</w:t>
      </w:r>
    </w:p>
    <w:p w:rsidR="00D10086" w:rsidRPr="009B5EB7" w:rsidRDefault="00D10086" w:rsidP="00D10086">
      <w:pPr>
        <w:pStyle w:val="HTML"/>
        <w:shd w:val="clear" w:color="auto" w:fill="FFFFFF"/>
        <w:jc w:val="both"/>
        <w:rPr>
          <w:color w:val="22272F"/>
          <w:sz w:val="26"/>
          <w:szCs w:val="26"/>
        </w:rPr>
      </w:pPr>
      <w:r w:rsidRPr="009B5EB7">
        <w:rPr>
          <w:color w:val="22272F"/>
          <w:sz w:val="26"/>
          <w:szCs w:val="26"/>
        </w:rPr>
        <w:t>──────────────────────────────</w:t>
      </w:r>
    </w:p>
    <w:p w:rsidR="000B63DC" w:rsidRPr="009B5EB7" w:rsidRDefault="000B63DC" w:rsidP="004A154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0B63DC" w:rsidRPr="009B5EB7" w:rsidRDefault="00303510" w:rsidP="00303510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 ».</w:t>
      </w:r>
    </w:p>
    <w:p w:rsidR="000B63DC" w:rsidRPr="009B5EB7" w:rsidRDefault="000B63DC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0B63DC" w:rsidRPr="009B5EB7" w:rsidRDefault="000B63DC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E933DF" w:rsidRPr="009B5EB7" w:rsidRDefault="00E933DF" w:rsidP="00B80F50">
      <w:pPr>
        <w:ind w:left="4536" w:firstLine="0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hi-IN" w:bidi="hi-IN"/>
        </w:rPr>
        <w:sectPr w:rsidR="00E933DF" w:rsidRPr="009B5EB7" w:rsidSect="0021364F">
          <w:headerReference w:type="default" r:id="rId22"/>
          <w:pgSz w:w="16838" w:h="11906" w:orient="landscape" w:code="9"/>
          <w:pgMar w:top="851" w:right="1134" w:bottom="1701" w:left="1134" w:header="709" w:footer="709" w:gutter="0"/>
          <w:pgNumType w:start="1"/>
          <w:cols w:space="708"/>
          <w:docGrid w:linePitch="360"/>
        </w:sectPr>
      </w:pPr>
      <w:bookmarkStart w:id="53" w:name="sub_10000"/>
    </w:p>
    <w:p w:rsidR="00BD27B2" w:rsidRPr="009B5EB7" w:rsidRDefault="00B80F50" w:rsidP="00B80F50">
      <w:pPr>
        <w:ind w:left="4536"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lastRenderedPageBreak/>
        <w:t>Приложение</w:t>
      </w:r>
      <w:bookmarkEnd w:id="53"/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№</w:t>
      </w:r>
      <w:r w:rsidR="003906A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2</w:t>
      </w:r>
    </w:p>
    <w:p w:rsidR="00B80F50" w:rsidRPr="009B5EB7" w:rsidRDefault="00B80F50" w:rsidP="00B80F50">
      <w:pPr>
        <w:ind w:left="4536" w:firstLine="0"/>
        <w:jc w:val="center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к приказу </w:t>
      </w:r>
      <w:proofErr w:type="gramStart"/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Финансового</w:t>
      </w:r>
      <w:proofErr w:type="gramEnd"/>
    </w:p>
    <w:p w:rsidR="00B80F50" w:rsidRPr="009B5EB7" w:rsidRDefault="00B80F50" w:rsidP="00B80F50">
      <w:pPr>
        <w:ind w:left="4536" w:firstLine="0"/>
        <w:jc w:val="center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управления Администрации муниципального образования </w:t>
      </w:r>
      <w:r w:rsid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«</w:t>
      </w: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Город Майкоп</w:t>
      </w:r>
      <w:r w:rsid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»</w:t>
      </w:r>
    </w:p>
    <w:p w:rsidR="00B80F50" w:rsidRPr="009B5EB7" w:rsidRDefault="00B80F50" w:rsidP="00B80F50">
      <w:pPr>
        <w:ind w:left="453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от </w:t>
      </w:r>
      <w:r w:rsidR="00056CC2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31.10.2023</w:t>
      </w:r>
      <w:r w:rsidRPr="009B5EB7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 xml:space="preserve"> № </w:t>
      </w:r>
      <w:r w:rsidR="00056CC2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104-о</w:t>
      </w:r>
      <w:bookmarkStart w:id="54" w:name="_GoBack"/>
      <w:bookmarkEnd w:id="54"/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80F50" w:rsidRPr="009B5EB7" w:rsidRDefault="009B5EB7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55" w:name="sub_114000"/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Приложение 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№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 14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>к Типовой форме соглашения (договора)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>о предоставлении из бюджета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Город Майкоп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субсидий,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>в том числе грантов в форме субсидий, юридическим лицам,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>индивидуальным предпринимателям, а также физическим лицам,</w:t>
      </w:r>
      <w:r w:rsidR="00B80F50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br/>
        <w:t xml:space="preserve">утвержденной приказом 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Финансового управления Администрации муниципального образования 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Город Майкоп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от 15.12.2022 № 157-о</w:t>
      </w:r>
    </w:p>
    <w:bookmarkEnd w:id="55"/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Дополнительное соглашение к соглашению (договору)</w:t>
      </w: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о предоставлении из бюджета 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муниципального образования 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Город Майкоп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="00BD27B2"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субсидий, в том числе</w:t>
      </w: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грантов в форме субсидий, юридическим лицам, индивидуальным</w:t>
      </w: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предпринимателям, а также физическим лицам</w:t>
      </w: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от 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__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 xml:space="preserve">_________ 20__ г. </w:t>
      </w:r>
      <w:r w:rsid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№</w:t>
      </w:r>
      <w:r w:rsidRPr="009B5EB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________(1)</w:t>
      </w: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г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._____________________________</w:t>
      </w:r>
    </w:p>
    <w:p w:rsidR="00B80F50" w:rsidRPr="009B5EB7" w:rsidRDefault="00B80F50" w:rsidP="00B80F50">
      <w:pPr>
        <w:suppressAutoHyphens/>
        <w:ind w:left="4536"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(место заключения дополнительного соглашения)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80F50" w:rsidRPr="009B5EB7" w:rsidRDefault="009B5EB7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</w:t>
      </w: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___________ 20 г.           </w:t>
      </w:r>
      <w:r w:rsidR="00BD27B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</w:t>
      </w: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(дата заключения                     </w:t>
      </w:r>
      <w:r w:rsidR="00BD27B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(номер дополнительного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дополнительного соглашения)                 </w:t>
      </w:r>
      <w:r w:rsidR="00BD27B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соглашения)(2)</w:t>
      </w:r>
    </w:p>
    <w:p w:rsidR="00772574" w:rsidRPr="009B5EB7" w:rsidRDefault="00772574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_______________________________________________________________________,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главного распорядителя средств бюджета</w:t>
      </w:r>
      <w:proofErr w:type="gramEnd"/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муниципального образования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Город Майкоп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A05A47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которому как получателю средств бюджета муниципального образования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Город Майкоп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доведены лимиты бюджетных обязательств на предоставление __________________</w:t>
      </w:r>
      <w:r w:rsidR="00A05A4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_, именуемый в дальнейшем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Главный </w:t>
      </w:r>
      <w:r w:rsidR="00A05A4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распорядитель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</w:p>
    <w:p w:rsidR="00A05A47" w:rsidRPr="009B5EB7" w:rsidRDefault="00A05A47" w:rsidP="00A05A47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субсидии (гранта</w:t>
      </w:r>
      <w:proofErr w:type="gramEnd"/>
    </w:p>
    <w:p w:rsidR="00A05A47" w:rsidRPr="009B5EB7" w:rsidRDefault="00A05A47" w:rsidP="00A05A47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в форме субсидии)</w:t>
      </w:r>
    </w:p>
    <w:p w:rsidR="00A05A47" w:rsidRPr="009B5EB7" w:rsidRDefault="00A05A47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 лице _________________________________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_,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должности, а также фамилия, имя, отчество (при наличии)</w:t>
      </w:r>
      <w:proofErr w:type="gramEnd"/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руководителя Главного распорядителя)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действующего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 основании _____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___________,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(реквизиты учредительного документа (положения)</w:t>
      </w:r>
      <w:proofErr w:type="gramEnd"/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Главного распорядителя, доверенности, приказа или иного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документа, удостоверяющего полномочия)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 _____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________________________________________________,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юридического лица, фамилия, имя, отчество (при наличии)</w:t>
      </w:r>
      <w:proofErr w:type="gramEnd"/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индивидуального предпринимателя или физического лица)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именуемый в дальнейшем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Получатель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, в лице __________________________________________________________________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__,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должности, а также фамилия, имя, отчество (при наличии)</w:t>
      </w:r>
      <w:proofErr w:type="gramEnd"/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лица, представляющего Получателя, или уполномоченного им лица, фамилия,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имя, отчество (при наличии) индивидуального предпринимателя или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физического лица)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действующего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 основании ___________________________________________,</w:t>
      </w:r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(реквизиты устава юридического лица, свидетельства о государственной</w:t>
      </w:r>
      <w:proofErr w:type="gramEnd"/>
    </w:p>
    <w:p w:rsidR="00772574" w:rsidRPr="009B5EB7" w:rsidRDefault="00772574" w:rsidP="00EF0B1A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регистрации индивидуального предпринимателя, доверенности)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 согласия законного представителя ____________________________________</w:t>
      </w:r>
      <w:hyperlink w:anchor="sub_1140005" w:history="1">
        <w:r w:rsidRPr="009B5EB7">
          <w:rPr>
            <w:rStyle w:val="a6"/>
            <w:rFonts w:ascii="Times New Roman" w:hAnsi="Times New Roman" w:cs="Times New Roman"/>
            <w:kern w:val="1"/>
            <w:sz w:val="26"/>
            <w:szCs w:val="26"/>
            <w:lang w:eastAsia="hi-IN" w:bidi="hi-IN"/>
          </w:rPr>
          <w:t>(3)</w:t>
        </w:r>
      </w:hyperlink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,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(фамилия, имя, отчество (при наличии) лица,</w:t>
      </w:r>
      <w:proofErr w:type="gramEnd"/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являющегося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законным представителем</w:t>
      </w: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Получателя)</w:t>
      </w:r>
      <w:proofErr w:type="gramEnd"/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772574" w:rsidRPr="009B5EB7" w:rsidRDefault="00772574" w:rsidP="00772574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далее именуемые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Стороны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, в соответствии с </w:t>
      </w:r>
      <w:hyperlink w:anchor="sub_1703" w:history="1">
        <w:r w:rsidRPr="009B5EB7">
          <w:rPr>
            <w:rStyle w:val="a6"/>
            <w:rFonts w:ascii="Times New Roman" w:hAnsi="Times New Roman" w:cs="Times New Roman"/>
            <w:kern w:val="1"/>
            <w:sz w:val="26"/>
            <w:szCs w:val="26"/>
            <w:lang w:eastAsia="hi-IN" w:bidi="hi-IN"/>
          </w:rPr>
          <w:t>пунктом 7.3</w:t>
        </w:r>
      </w:hyperlink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соглашения (договора) о предоставлении из бюджета муниципального образования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Город Майкоп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от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___________ 20__ г. № _____ (далее соответственно - Соглашение, Субсидия) заключили настоящее Дополнительное соглашение к </w:t>
      </w:r>
      <w:hyperlink w:anchor="sub_1000" w:history="1">
        <w:r w:rsidRPr="009B5EB7">
          <w:rPr>
            <w:rStyle w:val="a6"/>
            <w:rFonts w:ascii="Times New Roman" w:hAnsi="Times New Roman" w:cs="Times New Roman"/>
            <w:kern w:val="1"/>
            <w:sz w:val="26"/>
            <w:szCs w:val="26"/>
            <w:lang w:eastAsia="hi-IN" w:bidi="hi-IN"/>
          </w:rPr>
          <w:t>Соглашению</w:t>
        </w:r>
      </w:hyperlink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 нижеследующем.</w:t>
      </w:r>
    </w:p>
    <w:p w:rsidR="00772574" w:rsidRPr="009B5EB7" w:rsidRDefault="00772574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56" w:name="sub_11400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 Внести в Соглашение следующие изменения(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57" w:name="sub_114011"/>
      <w:bookmarkEnd w:id="5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1.1. в преамбуле: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58" w:name="sub_114111"/>
      <w:bookmarkEnd w:id="57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1.1.1._____________________________________________________________;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59" w:name="sub_114112"/>
      <w:bookmarkEnd w:id="58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1.1.2._____________________________________________________________;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0" w:name="sub_114012"/>
      <w:bookmarkEnd w:id="59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1.2. в разделе I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Предмет Соглашения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</w:p>
    <w:bookmarkEnd w:id="60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1.2.1. пункт 1.1.1 изложить в следующей редакции: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_________________________________________________________________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1.2.2. пункт 1.1.2 изложить в следующей редакции: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_________________________________________________________________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1.2.3. пункт 1.1.3 изложить в следующей редакции: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_________________________________________________________________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1.2.4. пункт 1.1.4 изложить в следующей редакции: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_________________________________________________________________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1" w:name="sub_11401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     1.3. в разделе II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Финансовое обеспечение предоставления Субсидии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2" w:name="sub_114131"/>
      <w:bookmarkEnd w:id="6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1.3.1. пункт 2.1 изложить в следующей редакции:</w:t>
      </w:r>
    </w:p>
    <w:bookmarkEnd w:id="62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2.1. Субсидия  предоставляется на цели, указанные в разделе I настоящего Соглашения,</w:t>
      </w:r>
      <w:r w:rsidR="00195E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в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размере</w:t>
      </w:r>
      <w:proofErr w:type="gramStart"/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__________ (______) 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рублей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______ копеек, в том числе: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EF0B1A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(сумма цифрами) (сумма прописью)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3" w:name="sub_11413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1.3.2. абзац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 пункта 2.1.1 изложить в следующей редакции:</w:t>
      </w:r>
    </w:p>
    <w:bookmarkEnd w:id="63"/>
    <w:p w:rsidR="00B80F50" w:rsidRPr="009B5EB7" w:rsidRDefault="00EF0B1A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  20__  году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_______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 (______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_____) 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рублей ___ копеек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-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по коду БК______;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EF0B1A" w:rsidRPr="009B5EB7" w:rsidRDefault="00B80F50" w:rsidP="00EF0B1A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(сумма цифрами) (сумма прописью)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код БК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4" w:name="sub_11413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1.3.3. абзац____________ пункта 2.1.2 изложить в следующей редакции:</w:t>
      </w:r>
    </w:p>
    <w:bookmarkEnd w:id="64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 20__ году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____________ (_______________) 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рублей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копеек;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 w:rsidR="00EF0B1A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(сумма цифрами) (сумма прописью)</w:t>
      </w:r>
    </w:p>
    <w:p w:rsidR="00B80F50" w:rsidRPr="009B5EB7" w:rsidRDefault="00C650F5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5" w:name="sub_11401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 в разделе III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Условия и порядок предоставления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Субсидии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6" w:name="sub_114141"/>
      <w:bookmarkEnd w:id="6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1.4.1. пункт 3.1.1.1 изложить в следующей редакции:</w:t>
      </w:r>
    </w:p>
    <w:bookmarkEnd w:id="66"/>
    <w:p w:rsidR="00B80F50" w:rsidRPr="009B5EB7" w:rsidRDefault="00C650F5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3.1.1.1. в срок до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___________ 20___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г. документов,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подтвержда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ющих направление собственных и (или) привлеченных средств (заемные и кредитные средства, средства спонсоров и другие средства, полученные Получателем,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з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а исключением средств, предоставленных из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бюджетов бюджетной системы Российской Федерации), 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в размере не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менее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процентов общего объема Субсидии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 цели, указанные в разделе I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7" w:name="sub_11414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1.4.2. пункт 3.1.1.2 изложить в следующей редакции:</w:t>
      </w:r>
    </w:p>
    <w:bookmarkEnd w:id="67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3.1.1.2. в срок до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_______ 20__ г. иных документов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8" w:name="sub_11414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1.4.3. пункт 3.1.2 изложить в следующей редакции:</w:t>
      </w:r>
    </w:p>
    <w:bookmarkEnd w:id="68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3.1.2. на возмещение_____________________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 при представлении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</w:t>
      </w:r>
      <w:r w:rsidR="00C650F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(затрат / недополученных доходов)</w:t>
      </w:r>
    </w:p>
    <w:p w:rsidR="00B80F50" w:rsidRPr="009B5EB7" w:rsidRDefault="00C650F5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Получателем Главному распорядителю документов,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подтверждающих факт произведенных Получателем___________________________,</w:t>
      </w:r>
      <w:r w:rsidR="00195E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 возмещение 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</w:t>
      </w:r>
      <w:r w:rsidR="00195E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(затрат / недополученных доходов)</w:t>
      </w:r>
    </w:p>
    <w:p w:rsidR="00B80F50" w:rsidRPr="009B5EB7" w:rsidRDefault="00195ECB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которых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предоставляется Субсидия в соответствии с П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орядком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предоставления субсидии и настоящим Соглаш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ением, а также иных документов, определенных в приложении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 к настоящему Соглашению, являющемуся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неотъемлемой частью настоящего Соглашения</w:t>
      </w:r>
      <w:proofErr w:type="gramStart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69" w:name="sub_11414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1.4.4. пункт 3.2.1 изложить в следующей редакции:</w:t>
      </w:r>
    </w:p>
    <w:bookmarkEnd w:id="69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3.2.1. на казначейский счет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для осуществления и отражения операций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 денежными сред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ствами участников казначейского сопровождения,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открытый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______________________________, не позднее 2-го рабочего дня, следующего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территориального органа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Федерального казначейства)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за днем представления Получателем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______________________________________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территориального органа</w:t>
      </w:r>
      <w:proofErr w:type="gramEnd"/>
    </w:p>
    <w:p w:rsidR="008F2064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Федерального казначейства)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распоряжений о сов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ершении</w:t>
      </w:r>
      <w:r w:rsidR="00195E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казначейских платежей для оплаты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денежного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обязательства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Получателя, на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финансовое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обеспечение которого предоставляется Субсидия (далее -  распоряжения), для использования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Субсидии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0" w:name="sub_11414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1.4.5. пункт 3.2.3 изложить в следующей редакции:</w:t>
      </w:r>
    </w:p>
    <w:bookmarkEnd w:id="70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3.2.3. на счет Получателя, открытый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(наименование учреждения Центрального банка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Российской Федерации, кредитной организации или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                       территориального органа Федерального казначейства)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1" w:name="sub_11414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1.4.6. пункт 3.2.4 изложить в следующей редакции:</w:t>
      </w:r>
    </w:p>
    <w:bookmarkEnd w:id="71"/>
    <w:p w:rsidR="00B80F50" w:rsidRPr="009B5EB7" w:rsidRDefault="008F2064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3.2.4. в соответствии с планом-графиком перечисления Субсидии, установленным приложении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 к настоящему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Соглашению,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являющемся неотъемлемой частью настоящего Соглашения</w:t>
      </w:r>
      <w:proofErr w:type="gramStart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2" w:name="sub_114147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1.4.7. пункт 3.2.4.1 изложить в следующей редакции:</w:t>
      </w:r>
    </w:p>
    <w:bookmarkEnd w:id="72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3.2.4.1. не поз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днее ___________ рабочего дня, следующего за днем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представления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Получателем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F206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Главному распорядителю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следующих документов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3" w:name="sub_11401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 в разделе IV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Взаимодействие Сторон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4" w:name="sub_114151"/>
      <w:bookmarkEnd w:id="7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1.5.1. пункт 4.1.2 изложить в следующей редакции:</w:t>
      </w:r>
    </w:p>
    <w:bookmarkEnd w:id="74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4.1.2. осуществлять проверку представляемых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Получателем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документов, указанных в пунктах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 нас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тоящего Соглашения, в том числе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 соответствие их П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орядку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предоставления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субсидии, в течение __ рабочих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дней со дня их получения от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Получателя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5" w:name="sub_11415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1.5.2. пункт 4.1.4 изложить в следующей редакции:</w:t>
      </w:r>
    </w:p>
    <w:bookmarkEnd w:id="75"/>
    <w:p w:rsidR="00B80F50" w:rsidRPr="009B5EB7" w:rsidRDefault="00901AA8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4.1.4. утверждать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Сведе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ния, в том числе с учетом внесенных изменений не позднее _________рабочего дня со дня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их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получения от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Получателя в соответствии с пунктом 4.3.4 настоящего Соглашения</w:t>
      </w:r>
      <w:proofErr w:type="gramStart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6" w:name="sub_11415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1.5.3. пункт 4.1.6.1 изложить в следующей редакции:</w:t>
      </w:r>
    </w:p>
    <w:bookmarkEnd w:id="76"/>
    <w:p w:rsidR="00B80F50" w:rsidRPr="009B5EB7" w:rsidRDefault="00901AA8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4.1.6.1. значения результатов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предоставления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Субсидии и характеристик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результатов предоставления субсидии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(показателей,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необходимых для достижения результатов пре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доставления Субсидии) (далее -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характеристики) согласно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 к настоящему  Соглашению,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которое является неотъемлемой частью настоящего Соглашения</w:t>
      </w:r>
      <w:proofErr w:type="gramStart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7" w:name="sub_11415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1.5.4. пункт 4.1.6.2 изложить в следующей редакции:</w:t>
      </w:r>
    </w:p>
    <w:bookmarkEnd w:id="77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4.1.6.2. план мероприятий по достиже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нию результатов  предоставления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Субсидии (контрольные точки) с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огласно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 к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настоящему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Соглашению, которое является неотъемлемой частью настоящего 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8" w:name="sub_11415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1.5.5. пункт 4.1.7.1 изложить в следующей редакции:</w:t>
      </w:r>
    </w:p>
    <w:bookmarkEnd w:id="78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4.1.7.1.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отчета о достижении значений результатов предоставления Субсидии согласно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к 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настоящему Соглашению,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являющемуся неотъемлемой частью настоящего</w:t>
      </w:r>
      <w:r w:rsidR="00901AA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Соглашения, представленного в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соответствии с пунктом 4.3.1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.2 настоящего 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79" w:name="sub_11415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1.5.6. пункт 4.1.7(1) изложить в следующей редакции:</w:t>
      </w:r>
    </w:p>
    <w:bookmarkEnd w:id="79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4.1.7(1). прини</w:t>
      </w:r>
      <w:r w:rsidR="002472C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мать отчет, указанный в</w:t>
      </w:r>
      <w:r w:rsidR="00BB080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пункте 4.1.7.1 настоящего Соглашения, не позднее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</w:t>
      </w:r>
      <w:r w:rsidR="00BB080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рабоче</w:t>
      </w:r>
      <w:r w:rsidR="00BB080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го дня, следующего за днем 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представлени</w:t>
      </w:r>
      <w:r w:rsidR="00BB080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 Получателем в соответствии с пунктом 4.3.1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="00BB080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.2 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0" w:name="sub_114157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1.5.7. пункт 4.1.7.2 изложить в следующей редакции:</w:t>
      </w:r>
    </w:p>
    <w:bookmarkEnd w:id="80"/>
    <w:p w:rsidR="00B80F50" w:rsidRPr="009B5EB7" w:rsidRDefault="002472C7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4.1.7.2. отчета о реализации плана мероприятий по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достижени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ю результатов предоставления Субсидии (контрольных точек) согласно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__________ к настоящему Соглашению, которое является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неотъемлемой частью настоящего Соглашения,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представленного в соответствии 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 пунктом 4.3.1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.3 настоящего Соглашения</w:t>
      </w:r>
      <w:proofErr w:type="gramStart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="00B80F50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1" w:name="sub_114158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1.5.8. пункт 4.1.8.1.1 изложить в следующей редакции:</w:t>
      </w:r>
    </w:p>
    <w:bookmarkEnd w:id="81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4.1.8.1.1. отчета о расходах Получателя, источником финансового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обеспечения которых является Субсидия, 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согласно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A05A4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 к настоящему Соглашению,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являющемуся 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неотъемлемой частью 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Соглашения, представленного в соответствии</w:t>
      </w:r>
      <w:r w:rsidR="00A6516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 пунктом 4.3.15.1 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2" w:name="sub_114159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     1.5.9. пункт 4.1.12 изложить в следующей редакции:</w:t>
      </w:r>
    </w:p>
    <w:bookmarkEnd w:id="82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4.1.12. по заверш</w:t>
      </w:r>
      <w:r w:rsidR="00CD0E8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ении финансового года после принятия отчетов,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установленных пунктом 4.3.1</w:t>
      </w:r>
      <w:r w:rsidR="00CD0E85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настоящего Соглашения, направлять Получателю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Акт об исполнении обязательств по настоящему Соглашению в срок не позднее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 рабочего дня со дня принятия указанных отчетов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3" w:name="sub_1141510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1.5.10. пункт 4.1.13 изложить в следующей редакции:</w:t>
      </w:r>
    </w:p>
    <w:bookmarkEnd w:id="83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</w:t>
      </w:r>
      <w:r w:rsidR="00C9420F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13. рассматривать предложения, документы и иную информацию,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направл</w:t>
      </w:r>
      <w:r w:rsidR="00C9420F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енную Получателем, в том числе в соответствии с пунктом 4.4.1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Соглашения, в течени</w:t>
      </w:r>
      <w:r w:rsidR="00C9420F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 _____ рабочих дней со дня их получения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 уведомлять Получателя о принятом решении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4" w:name="sub_1140151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1.5.11. пункт 4.1.14 изложить в следующей редакции:</w:t>
      </w:r>
    </w:p>
    <w:bookmarkEnd w:id="84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4.1.14. направлять Получателю разъяс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нения по вопросам, связанным с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исполнением настоящего Соглашения,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в течение _______рабочих дней со дня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получения обращения Получателя в со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ответствии с пунктом 4.4.2 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5" w:name="sub_1140151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1.5.12. пункт 4.1.15 изложить в следующей редакции:</w:t>
      </w:r>
    </w:p>
    <w:bookmarkEnd w:id="85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proofErr w:type="gramStart"/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4.1.15. обеспечивать согласование с Получателем новых условий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 в случае уменьшения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Главному распорядителю ранее доведенных лимитов бюджетных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бязательств на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предоставление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Субсидии, приводящего к невозможн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ости предоставления Субсидии в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размере,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определенном пунктом 2.1 настоящ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его Соглашения, в том числе размера и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(или) сроков предоставления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Субсидии в течение ___ рабочих дней со дня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такого уменьшения;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6" w:name="sub_1140151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1.5.13. пункт 4.2.2.1 изложить в следующей редакции:</w:t>
      </w:r>
    </w:p>
    <w:bookmarkEnd w:id="86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4.2.2.1. решение об использовании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остатка 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Субсидии, не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использованного на начало очередного финан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сового года, на цели, указанные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 разделе I настояще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го Соглашения, не позднее ____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рабочего дня со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дня получения от Получателя документов, подтверждающих наличие и объем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неисполненных обязате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льств, источником финансового обеспечения которых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является указанный остаток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7" w:name="sub_1140151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1.5.14. пункт 4.2.2.2 изложить в следующей редакции:</w:t>
      </w:r>
    </w:p>
    <w:bookmarkEnd w:id="87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proofErr w:type="gramStart"/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4.2.2.2. решение об использовании ср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едств, поступивших Получателю в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текущем финансовом году от возврата дебит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орской задолженности, возникшей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от использовани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я Субсидии (далее - средства от возврата дебиторской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задолженности), на цели, указанные в ра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зделе I настоящего Соглашения, не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позднее _____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бочего дня со дня получения от Получателя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информации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об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использовании средств от воз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врата дебиторской задолженности с указанием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причин ее образования;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8" w:name="sub_1140151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1.5.15. пункт 4.2.3 изложить в следующей редакции:</w:t>
      </w:r>
    </w:p>
    <w:bookmarkEnd w:id="88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proofErr w:type="gramStart"/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4.2.3. приостанавливать предоставление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Субсидии 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в случае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установления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Главным распорядителем или получения от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органа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муниципального финансового контроля информации о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факте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нарушения Получателем порядка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 условий предостав</w:t>
      </w:r>
      <w:r w:rsidR="00035E52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ления Субсидии, предусмотренных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</w:t>
      </w:r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орядком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предоставления суб</w:t>
      </w:r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сидии и настоящим Соглашением, в том числе указания в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документах, п</w:t>
      </w:r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редставленных  Получателем в соответствии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</w:t>
      </w:r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настоящим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Соглашением, недостоверных сведений, до устранения  указанных</w:t>
      </w:r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</w:t>
      </w:r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арушений с обязательным уведомлением Получателя не позднее ______ рабочего дня</w:t>
      </w:r>
      <w:proofErr w:type="gramEnd"/>
      <w:r w:rsidR="00513194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 даты принятия решения о приостановлении предоставления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Субсидии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89" w:name="sub_1140151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1.5.16. пункт 4.3.2 изложить в следующей редакции:</w:t>
      </w:r>
    </w:p>
    <w:bookmarkEnd w:id="89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4.3.2. представить 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Главному распорядителю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в срок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документы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>у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становленные пунктами 4.2.2.1 и (или) 4.2.2.2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0" w:name="sub_11401517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1.5.17. пункт 4.3.3 изложить в следующей редакции:</w:t>
      </w:r>
    </w:p>
    <w:bookmarkEnd w:id="90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4.3.3. не позднее ___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рабочего дня со дня подписания 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Соглашения представить в ____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документы,</w:t>
      </w:r>
      <w:r w:rsidR="006328D7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необходимые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(наименование территориального органа Федерального казначейства)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для открытия лицевого счета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1" w:name="sub_11401518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1.5.18. пункт 4.3.4.1 изложить в следующей редакции:</w:t>
      </w:r>
    </w:p>
    <w:bookmarkEnd w:id="91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.3.4.1. Сведения не позднее 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рабочего дня со дня заключения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2" w:name="sub_11401519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1.5.19. пункт 4.3.4.2 изложить в следующей редакции:</w:t>
      </w:r>
    </w:p>
    <w:bookmarkEnd w:id="92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4.3.4.2. Сведения с уч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етом внесенных изменений не позднее ____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рабочего дня со дня внесения в них изменений;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3" w:name="sub_11401520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1.5.20. пункт 4.3.5.1 изложить в следующей редакции:</w:t>
      </w:r>
    </w:p>
    <w:bookmarkEnd w:id="93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4.3.5.1. Сведения не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позднее ____ рабочего дня со дня заключения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4" w:name="sub_1140152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1.5.21. пункт 4.3.5.2 изложить в следующей редакции:</w:t>
      </w:r>
    </w:p>
    <w:bookmarkEnd w:id="94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4.3.5.2. Сведения с учетом внесенных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изменений 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не позднее ____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рабочего дня со дня внесения в них изменений;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5" w:name="sub_1140152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1.5.22. пункт 4.3.1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.1 изложить в следующей редакции:</w:t>
      </w:r>
    </w:p>
    <w:bookmarkEnd w:id="95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4.3.1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.1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. отчет о расходах Получателя, источником финансового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обеспечения которых является Субсидия, в соответствии с пунктом 4.1.8.1.1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настоящего Соглашения не позднее ____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рабочего дня, следующего за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отчетным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(месяц, квартал, год)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6" w:name="sub_1140152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1.5.23. пункт 4.3.1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.2 изложить в следующей редакции:</w:t>
      </w:r>
    </w:p>
    <w:bookmarkEnd w:id="96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4.3.1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5.2. отчет о достижении значений результатов предоставления Субсидии в соответствии с пунктом 4.1.7.1 настоящего Соглашения не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позднее ________ рабочего дня, следующего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за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отчетным_________________;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(месяц, квартал, год)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7" w:name="sub_1140152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1.5.24. пункт 4.3.1</w:t>
      </w:r>
      <w:r w:rsidR="00B0652C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.3 изложить в следующей редакции:</w:t>
      </w:r>
    </w:p>
    <w:bookmarkEnd w:id="97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4.3.17.3. отчет о реализации плана мероприятий по достижению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результатов предоставления Субсидии (контрольных точек) в соответствии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 пунктом 4.1.7.2 настоящего Соглашения не позднее ____ рабочего дня,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следующего 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за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отчетным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(месяц, квартал, год)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8" w:name="sub_1140152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1.5.25. пункт 4.3.18 изложить в следующей редакции:</w:t>
      </w:r>
    </w:p>
    <w:bookmarkEnd w:id="98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4.3.1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 направлять по запросу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Главного распорядителя документы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и 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информацию, необходимые для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осуществления 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контроля за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соблюдением порядка и у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словий предоставления Субсидии в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соответствии с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пунктом 4.2.4 настоящего Соглашения, в течение ____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рабочих дней со дня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получения указанного запроса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99" w:name="sub_1140152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1.5.26. пункт 4.3.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19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.1 изложить в следующей редакции:</w:t>
      </w:r>
    </w:p>
    <w:bookmarkEnd w:id="99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21.1. неиспользованный остаток Субсидии в случае отсутствия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решения, принимаемого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Главным распорядителем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в соответствии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 пунктом 4.2.2.1 настоящего Соглашения, в срок до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 20__ г.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0" w:name="sub_11401527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1.5.27. пункт 4.3.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19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.2 изложить в следующей редакции:</w:t>
      </w:r>
    </w:p>
    <w:bookmarkEnd w:id="100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4.3.21.2. средства от возв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рата дебиторской задолженности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в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случае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отсутствия решения, принимаемого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Главным распорядителем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, в соответствии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 пунктом 4.2.2.2 настоящего Соглашения, в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срок не позднее _____ рабочего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дня 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со дня, следующего 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за днем поступления средств от возврата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дебиторской задолженности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proofErr w:type="gramEnd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1" w:name="sub_11401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1.6. в разделе VII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Заключительные положения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2" w:name="sub_114161"/>
      <w:bookmarkEnd w:id="10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1.6.1. пункт 7.3 изложить в следующей редакции:</w:t>
      </w:r>
    </w:p>
    <w:bookmarkEnd w:id="102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7.3. Изменение настоящего Соглашения, в том чи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сле в соответствии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</w:t>
      </w:r>
      <w:r w:rsidR="0088607D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положениями пункта 4.2.1 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Соглашения, 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осуществляется по соглашению Сторон и оформляется в виде дополнительного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соглашения к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настоящему Соглашению согласно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 к настоящему Соглашению,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являющемуся неотъемлемой частью настоящего Соглашения</w:t>
      </w:r>
      <w:proofErr w:type="gramStart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</w:t>
      </w:r>
      <w:proofErr w:type="gramEnd"/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3" w:name="sub_114017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1.7. Иные положения по настоящему Дополнительному соглашению(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4" w:name="sub_114171"/>
      <w:bookmarkEnd w:id="10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1.7.1._____________________________________________________________;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5" w:name="sub_114172"/>
      <w:bookmarkEnd w:id="10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1.7.2._____________________________________________________________.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6" w:name="sub_114018"/>
      <w:bookmarkEnd w:id="10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1.8. раздел VIII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Плате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жные реквизиты Сторон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изложить в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следующей</w:t>
      </w:r>
      <w:bookmarkEnd w:id="106"/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редакции: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B5638" w:rsidRPr="009B5EB7" w:rsidRDefault="009B5EB7" w:rsidP="00BB563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B5638" w:rsidRPr="009B5EB7">
        <w:rPr>
          <w:rStyle w:val="a5"/>
          <w:rFonts w:ascii="Times New Roman" w:hAnsi="Times New Roman" w:cs="Times New Roman"/>
          <w:bCs/>
          <w:sz w:val="26"/>
          <w:szCs w:val="26"/>
        </w:rPr>
        <w:t>VIII. Платежные реквизиты Сторон</w:t>
      </w:r>
    </w:p>
    <w:p w:rsidR="00BB5638" w:rsidRPr="009B5EB7" w:rsidRDefault="00BB5638" w:rsidP="00BB563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834"/>
      </w:tblGrid>
      <w:tr w:rsidR="00BB5638" w:rsidRPr="009B5EB7" w:rsidTr="00D10086">
        <w:tc>
          <w:tcPr>
            <w:tcW w:w="5108" w:type="dxa"/>
          </w:tcPr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(при наличии) наименование Главного распорядителя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3" w:history="1">
              <w:r w:rsidRPr="009B5E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России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территориального органа</w:t>
            </w:r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казначейства, </w:t>
            </w: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BB5638" w:rsidRPr="009B5EB7" w:rsidRDefault="00BB5638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котором</w:t>
            </w:r>
            <w:proofErr w:type="gramEnd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 открыт лицевой счет, </w:t>
            </w:r>
            <w:hyperlink r:id="rId24" w:history="1">
              <w:r w:rsidRPr="009B5E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БИК</w:t>
              </w:r>
            </w:hyperlink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8" w:type="dxa"/>
          </w:tcPr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(при наличии) наименование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Получателя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ОГРН, </w:t>
            </w:r>
            <w:hyperlink r:id="rId25" w:history="1">
              <w:r w:rsidRPr="009B5E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России (наименование кредитной</w:t>
            </w:r>
            <w:proofErr w:type="gramEnd"/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организации),</w:t>
            </w:r>
          </w:p>
          <w:p w:rsidR="00BB5638" w:rsidRPr="009B5EB7" w:rsidRDefault="004C3007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BB5638" w:rsidRPr="009B5E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БИК</w:t>
              </w:r>
            </w:hyperlink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Расчетный (корреспондентский) счет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территориального органа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Федерального казначейства, которому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открыт казначейский счет, </w:t>
            </w:r>
            <w:hyperlink r:id="rId27" w:history="1">
              <w:r w:rsidRPr="009B5EB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БИК</w:t>
              </w:r>
            </w:hyperlink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</w:p>
          <w:p w:rsidR="00BB5638" w:rsidRPr="009B5EB7" w:rsidRDefault="00BB5638" w:rsidP="00D100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</w:p>
        </w:tc>
      </w:tr>
    </w:tbl>
    <w:p w:rsidR="00BB5638" w:rsidRPr="009B5EB7" w:rsidRDefault="00BB5638" w:rsidP="00BB563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80F50" w:rsidRPr="009B5EB7" w:rsidRDefault="00BB5638" w:rsidP="00BB563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B5E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0776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9B5EB7">
        <w:rPr>
          <w:rFonts w:ascii="Times New Roman" w:hAnsi="Times New Roman" w:cs="Times New Roman"/>
          <w:sz w:val="26"/>
          <w:szCs w:val="26"/>
        </w:rPr>
        <w:t xml:space="preserve">   </w:t>
      </w:r>
      <w:r w:rsidR="00E844EF">
        <w:rPr>
          <w:rFonts w:ascii="Times New Roman" w:hAnsi="Times New Roman" w:cs="Times New Roman"/>
          <w:sz w:val="26"/>
          <w:szCs w:val="26"/>
        </w:rPr>
        <w:t>»</w:t>
      </w:r>
      <w:r w:rsidRPr="009B5EB7">
        <w:rPr>
          <w:rFonts w:ascii="Times New Roman" w:hAnsi="Times New Roman" w:cs="Times New Roman"/>
          <w:sz w:val="26"/>
          <w:szCs w:val="26"/>
        </w:rPr>
        <w:t>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7" w:name="sub_114019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1.9. приложение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к Соглашению изложить в редакции согласно</w:t>
      </w:r>
      <w:bookmarkEnd w:id="107"/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 к настоящему Дополнительному соглашению, которое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является его неотъемлемой частью;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8" w:name="sub_114110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1.10. дополнить  приложением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 к Соглашению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согласно</w:t>
      </w:r>
      <w:bookmarkEnd w:id="108"/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к настоящему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Дополнительному соглашению, которое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является его неотъемлемой частью;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09" w:name="sub_114011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1.11. внести изменения в приложение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 к Соглашению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согласно</w:t>
      </w:r>
      <w:bookmarkEnd w:id="109"/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приложению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№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_____ к настоящему Дополнительному соглашению, которое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>является его неотъемлемой частью.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0" w:name="sub_11400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2. Настоящее Дополнительное со</w:t>
      </w:r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глашение является неотъемлемой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частью</w:t>
      </w:r>
      <w:bookmarkEnd w:id="110"/>
      <w:r w:rsidR="00BB5638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Соглашения.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1" w:name="sub_11400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3. Настоящее Дополнитель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ное соглашение вступает в силу </w:t>
      </w:r>
      <w:proofErr w:type="gramStart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 даты</w:t>
      </w:r>
      <w:proofErr w:type="gramEnd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его</w:t>
      </w:r>
      <w:bookmarkEnd w:id="111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подписания лицами, имеющими право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действовать от имени каждой из Сторон, и действует до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полн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ого исполнения Сторонами своих обязательств по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настоящему Соглашению.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2" w:name="sub_114004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4. Условия  Соглашения, не затронутые настоящим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Дополнительным</w:t>
      </w:r>
      <w:bookmarkEnd w:id="112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соглашением, остаются неизменными.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3" w:name="sub_11400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5. Иные заключительные положения по настоящему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Дополнительному</w:t>
      </w:r>
      <w:bookmarkEnd w:id="113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Соглашению: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4" w:name="sub_11405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5.1. настоящее Дополнительное соглашение заключено Сторонами в форме</w:t>
      </w:r>
      <w:bookmarkEnd w:id="114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электронного документа в г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осударственной интегрированной информационной системе управления общественными финансами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Электронный 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бюджет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и подписано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усиленным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и квалифицированными электронными подписями лиц, имеющих право действовать от имени каждой из Сторон настоящего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Дополнительного соглашения(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6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);</w:t>
      </w:r>
    </w:p>
    <w:p w:rsidR="00354A4E" w:rsidRPr="009B5EB7" w:rsidRDefault="00B80F50" w:rsidP="00354A4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5" w:name="sub_11405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5.2. настоящее Дополнительное соглашение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составлено в форме</w:t>
      </w:r>
      <w:bookmarkEnd w:id="115"/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бумажного документа в _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_____ экземплярах, по одному экземпляру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для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каждой из Сторон(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7</w:t>
      </w:r>
      <w:r w:rsidR="00354A4E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);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val="en-US"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           </w:t>
      </w:r>
      <w:r w:rsidR="006C202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="006C202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(двух)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6" w:name="sub_11405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    5.3. __________________________________________________________(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val="en-US" w:eastAsia="hi-IN" w:bidi="hi-IN"/>
        </w:rPr>
        <w:t>8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).</w:t>
      </w:r>
    </w:p>
    <w:bookmarkEnd w:id="116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B80F50" w:rsidRPr="009B5EB7" w:rsidRDefault="00B80F50" w:rsidP="00354A4E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7" w:name="sub_114006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6. Подписи Сторон: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354A4E" w:rsidRPr="009B5EB7" w:rsidTr="00354A4E">
        <w:tc>
          <w:tcPr>
            <w:tcW w:w="4820" w:type="dxa"/>
          </w:tcPr>
          <w:bookmarkEnd w:id="117"/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proofErr w:type="gramEnd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 и сокращенное (при наличии) 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________________/_____________________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Подпись                    (фамилия, имя, отчество</w:t>
            </w:r>
            <w:proofErr w:type="gramEnd"/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(при наличии))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(при наличии)     наименование Получателя (фамилия, имя, </w:t>
            </w:r>
            <w:proofErr w:type="gramEnd"/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наличии))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законного представителя Получателя) 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_________________/____________________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5EB7">
              <w:rPr>
                <w:rFonts w:ascii="Times New Roman" w:hAnsi="Times New Roman" w:cs="Times New Roman"/>
                <w:sz w:val="26"/>
                <w:szCs w:val="26"/>
              </w:rPr>
              <w:t>Подпись                  (фамилия, имя, отчество</w:t>
            </w:r>
            <w:proofErr w:type="gramEnd"/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5EB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(при наличии))</w:t>
            </w:r>
          </w:p>
          <w:p w:rsidR="00354A4E" w:rsidRPr="009B5EB7" w:rsidRDefault="00354A4E" w:rsidP="00D1008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──────────────────────────────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8" w:name="sub_114000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(1)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для служебного пользования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/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секретно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/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совершенно секретно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 /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особой важности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 и номер экземпляра.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19" w:name="sub_1140002"/>
      <w:bookmarkEnd w:id="118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(2)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Электронный бюджет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20" w:name="sub_1140003"/>
      <w:bookmarkEnd w:id="119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(3)</w:t>
      </w:r>
      <w:bookmarkStart w:id="121" w:name="sub_1140005"/>
      <w:bookmarkEnd w:id="120"/>
      <w:r w:rsidR="00CE29CB" w:rsidRPr="009B5EB7">
        <w:rPr>
          <w:rFonts w:ascii="Times New Roman" w:hAnsi="Times New Roman" w:cs="Times New Roman"/>
          <w:kern w:val="1"/>
          <w:sz w:val="26"/>
          <w:szCs w:val="26"/>
          <w:lang w:val="en-US" w:eastAsia="hi-IN" w:bidi="hi-IN"/>
        </w:rPr>
        <w:t> 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22" w:name="sub_1140006"/>
      <w:bookmarkEnd w:id="121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lastRenderedPageBreak/>
        <w:t>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4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) </w:t>
      </w:r>
      <w:bookmarkStart w:id="123" w:name="sub_1140007"/>
      <w:bookmarkEnd w:id="122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Указываются пункты и (или) разделы Соглашения, в которые вносятся изменения.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24" w:name="sub_1140008"/>
      <w:bookmarkEnd w:id="123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 Указываются изменения, вносимые в пункты 3.1.1.2.1, 3.1.1.2.2, 3.1.1.3.1, 3</w:t>
      </w:r>
      <w:r w:rsidR="009132D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.1.1.3.2, 3.2.4.1.1, 3.2.4.1.2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, 4.1.3.3.1, 4.1.3.3.2, 4.1.6.3.1, 4.1.6.3.2, 4.1.7.3, 4.1.8.1.2.1, 4.1.8.1.2.2, 4.1.16.1, 4.1.16.2, 4.2.5.1, 4.2.5.2, 4.3.1</w:t>
      </w:r>
      <w:r w:rsidR="009132D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0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.2, 4.3.1</w:t>
      </w:r>
      <w:r w:rsidR="009132D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.4.1, 4.3.1</w:t>
      </w:r>
      <w:r w:rsidR="009132D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5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.4.2, 4.3.2</w:t>
      </w:r>
      <w:r w:rsidR="009132D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1.1, 4.3.21.2, 4.4.5.1, 4.4.5.2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, 5.2.1, 5.2.2, 6.1.1, 6.1.2, 7.6.5, 7.8.3 Соглашения, а также иные конкретные положения (при наличии).</w:t>
      </w:r>
    </w:p>
    <w:bookmarkEnd w:id="124"/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6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) Пункт 5.1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Электронный бюджет</w:t>
      </w:r>
      <w:r w:rsid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»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25" w:name="sub_1140010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7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B80F50" w:rsidRPr="009B5EB7" w:rsidRDefault="00B80F50" w:rsidP="00B80F50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bookmarkStart w:id="126" w:name="sub_1140011"/>
      <w:bookmarkEnd w:id="125"/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(</w:t>
      </w:r>
      <w:r w:rsidR="00CE29CB"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8</w:t>
      </w:r>
      <w:r w:rsidRPr="009B5EB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) Указываются иные конкретные условия (при необходимости).</w:t>
      </w:r>
    </w:p>
    <w:bookmarkEnd w:id="126"/>
    <w:p w:rsidR="00B80F50" w:rsidRDefault="00B80F50" w:rsidP="00F97C1E">
      <w:pPr>
        <w:suppressAutoHyphens/>
        <w:ind w:firstLine="0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</w:p>
    <w:p w:rsidR="00303510" w:rsidRPr="009B5EB7" w:rsidRDefault="00303510" w:rsidP="00303510">
      <w:pPr>
        <w:suppressAutoHyphens/>
        <w:ind w:firstLine="0"/>
        <w:jc w:val="center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_________________________________ ».</w:t>
      </w:r>
    </w:p>
    <w:sectPr w:rsidR="00303510" w:rsidRPr="009B5EB7" w:rsidSect="00E933D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07" w:rsidRDefault="004C3007" w:rsidP="006A0185">
      <w:r>
        <w:separator/>
      </w:r>
    </w:p>
  </w:endnote>
  <w:endnote w:type="continuationSeparator" w:id="0">
    <w:p w:rsidR="004C3007" w:rsidRDefault="004C3007" w:rsidP="006A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07" w:rsidRDefault="004C3007" w:rsidP="006A0185">
      <w:r>
        <w:separator/>
      </w:r>
    </w:p>
  </w:footnote>
  <w:footnote w:type="continuationSeparator" w:id="0">
    <w:p w:rsidR="004C3007" w:rsidRDefault="004C3007" w:rsidP="006A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962909"/>
      <w:docPartObj>
        <w:docPartGallery w:val="Page Numbers (Top of Page)"/>
        <w:docPartUnique/>
      </w:docPartObj>
    </w:sdtPr>
    <w:sdtEndPr/>
    <w:sdtContent>
      <w:p w:rsidR="000776EE" w:rsidRDefault="000776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C2">
          <w:rPr>
            <w:noProof/>
          </w:rPr>
          <w:t>4</w:t>
        </w:r>
        <w:r>
          <w:fldChar w:fldCharType="end"/>
        </w:r>
      </w:p>
    </w:sdtContent>
  </w:sdt>
  <w:p w:rsidR="000776EE" w:rsidRDefault="000776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910513"/>
      <w:docPartObj>
        <w:docPartGallery w:val="Page Numbers (Top of Page)"/>
        <w:docPartUnique/>
      </w:docPartObj>
    </w:sdtPr>
    <w:sdtEndPr/>
    <w:sdtContent>
      <w:p w:rsidR="000776EE" w:rsidRDefault="000776E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C2">
          <w:rPr>
            <w:noProof/>
          </w:rPr>
          <w:t>8</w:t>
        </w:r>
        <w:r>
          <w:fldChar w:fldCharType="end"/>
        </w:r>
      </w:p>
    </w:sdtContent>
  </w:sdt>
  <w:p w:rsidR="000776EE" w:rsidRDefault="000776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CCB"/>
    <w:multiLevelType w:val="hybridMultilevel"/>
    <w:tmpl w:val="4A727208"/>
    <w:lvl w:ilvl="0" w:tplc="55F8A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D"/>
    <w:rsid w:val="00035E52"/>
    <w:rsid w:val="00056CC2"/>
    <w:rsid w:val="000776EE"/>
    <w:rsid w:val="000822B4"/>
    <w:rsid w:val="000B475A"/>
    <w:rsid w:val="000B63DC"/>
    <w:rsid w:val="00195ECB"/>
    <w:rsid w:val="0021364F"/>
    <w:rsid w:val="002472C7"/>
    <w:rsid w:val="00303510"/>
    <w:rsid w:val="00354A4E"/>
    <w:rsid w:val="00355E61"/>
    <w:rsid w:val="003906A0"/>
    <w:rsid w:val="003D0148"/>
    <w:rsid w:val="00442290"/>
    <w:rsid w:val="004A1541"/>
    <w:rsid w:val="004C3007"/>
    <w:rsid w:val="00513194"/>
    <w:rsid w:val="00547C42"/>
    <w:rsid w:val="00571440"/>
    <w:rsid w:val="00571488"/>
    <w:rsid w:val="005F2971"/>
    <w:rsid w:val="00607BE6"/>
    <w:rsid w:val="00614829"/>
    <w:rsid w:val="006328D7"/>
    <w:rsid w:val="006362B8"/>
    <w:rsid w:val="006472BD"/>
    <w:rsid w:val="006A0185"/>
    <w:rsid w:val="006C202B"/>
    <w:rsid w:val="007224C3"/>
    <w:rsid w:val="00772574"/>
    <w:rsid w:val="007A66B0"/>
    <w:rsid w:val="007F4733"/>
    <w:rsid w:val="0081596B"/>
    <w:rsid w:val="008535BE"/>
    <w:rsid w:val="00872F08"/>
    <w:rsid w:val="0088607D"/>
    <w:rsid w:val="008E2B73"/>
    <w:rsid w:val="008F2064"/>
    <w:rsid w:val="00901AA8"/>
    <w:rsid w:val="009132DB"/>
    <w:rsid w:val="009B5EB7"/>
    <w:rsid w:val="00A05A47"/>
    <w:rsid w:val="00A65167"/>
    <w:rsid w:val="00B0652C"/>
    <w:rsid w:val="00B31E69"/>
    <w:rsid w:val="00B80F50"/>
    <w:rsid w:val="00BB0804"/>
    <w:rsid w:val="00BB5638"/>
    <w:rsid w:val="00BC1A85"/>
    <w:rsid w:val="00BD27B2"/>
    <w:rsid w:val="00C32C63"/>
    <w:rsid w:val="00C536B0"/>
    <w:rsid w:val="00C62747"/>
    <w:rsid w:val="00C650F5"/>
    <w:rsid w:val="00C9420F"/>
    <w:rsid w:val="00CA5343"/>
    <w:rsid w:val="00CC252B"/>
    <w:rsid w:val="00CD0E85"/>
    <w:rsid w:val="00CD58C5"/>
    <w:rsid w:val="00CE29CB"/>
    <w:rsid w:val="00D10086"/>
    <w:rsid w:val="00D22203"/>
    <w:rsid w:val="00D81D3C"/>
    <w:rsid w:val="00D8642A"/>
    <w:rsid w:val="00DE7A1B"/>
    <w:rsid w:val="00E334E3"/>
    <w:rsid w:val="00E844EF"/>
    <w:rsid w:val="00E933DF"/>
    <w:rsid w:val="00E93B21"/>
    <w:rsid w:val="00EF0B1A"/>
    <w:rsid w:val="00F22DBD"/>
    <w:rsid w:val="00F43390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D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D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F2971"/>
    <w:rPr>
      <w:b/>
      <w:color w:val="26282F"/>
    </w:rPr>
  </w:style>
  <w:style w:type="character" w:styleId="a6">
    <w:name w:val="Hyperlink"/>
    <w:basedOn w:val="a0"/>
    <w:uiPriority w:val="99"/>
    <w:unhideWhenUsed/>
    <w:rsid w:val="00C536B0"/>
    <w:rPr>
      <w:color w:val="0000FF" w:themeColor="hyperlink"/>
      <w:u w:val="single"/>
    </w:rPr>
  </w:style>
  <w:style w:type="character" w:customStyle="1" w:styleId="a7">
    <w:name w:val="Гипертекстовая ссылка"/>
    <w:uiPriority w:val="99"/>
    <w:rsid w:val="00BB5638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BB5638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s3">
    <w:name w:val="s_3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10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0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D1008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442290"/>
    <w:pPr>
      <w:ind w:firstLine="0"/>
    </w:pPr>
    <w:rPr>
      <w:rFonts w:eastAsia="Times New Roman"/>
    </w:rPr>
  </w:style>
  <w:style w:type="paragraph" w:customStyle="1" w:styleId="ab">
    <w:name w:val="Прижатый влево"/>
    <w:basedOn w:val="a"/>
    <w:next w:val="a"/>
    <w:uiPriority w:val="99"/>
    <w:rsid w:val="00442290"/>
    <w:pPr>
      <w:ind w:firstLine="0"/>
      <w:jc w:val="left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6A0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185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0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185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D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2D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F2971"/>
    <w:rPr>
      <w:b/>
      <w:color w:val="26282F"/>
    </w:rPr>
  </w:style>
  <w:style w:type="character" w:styleId="a6">
    <w:name w:val="Hyperlink"/>
    <w:basedOn w:val="a0"/>
    <w:uiPriority w:val="99"/>
    <w:unhideWhenUsed/>
    <w:rsid w:val="00C536B0"/>
    <w:rPr>
      <w:color w:val="0000FF" w:themeColor="hyperlink"/>
      <w:u w:val="single"/>
    </w:rPr>
  </w:style>
  <w:style w:type="character" w:customStyle="1" w:styleId="a7">
    <w:name w:val="Гипертекстовая ссылка"/>
    <w:uiPriority w:val="99"/>
    <w:rsid w:val="00BB5638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BB5638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s3">
    <w:name w:val="s_3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D10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0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D100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D10086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442290"/>
    <w:pPr>
      <w:ind w:firstLine="0"/>
    </w:pPr>
    <w:rPr>
      <w:rFonts w:eastAsia="Times New Roman"/>
    </w:rPr>
  </w:style>
  <w:style w:type="paragraph" w:customStyle="1" w:styleId="ab">
    <w:name w:val="Прижатый влево"/>
    <w:basedOn w:val="a"/>
    <w:next w:val="a"/>
    <w:uiPriority w:val="99"/>
    <w:rsid w:val="00442290"/>
    <w:pPr>
      <w:ind w:firstLine="0"/>
      <w:jc w:val="left"/>
    </w:pPr>
    <w:rPr>
      <w:rFonts w:eastAsia="Times New Roman"/>
    </w:rPr>
  </w:style>
  <w:style w:type="paragraph" w:styleId="ac">
    <w:name w:val="header"/>
    <w:basedOn w:val="a"/>
    <w:link w:val="ad"/>
    <w:uiPriority w:val="99"/>
    <w:unhideWhenUsed/>
    <w:rsid w:val="006A0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185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0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0185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ikop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403612484/1720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garantF1://7036594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175618.1000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403612484/0" TargetMode="External"/><Relationship Id="rId24" Type="http://schemas.openxmlformats.org/officeDocument/2006/relationships/hyperlink" Target="garantF1://455333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403612484/1000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2.xml"/><Relationship Id="rId27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0339-4A9D-443B-A085-338E8D7A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5722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Иванец</dc:creator>
  <cp:keywords/>
  <dc:description/>
  <cp:lastModifiedBy>Иванец</cp:lastModifiedBy>
  <cp:revision>12</cp:revision>
  <cp:lastPrinted>2023-10-31T14:02:00Z</cp:lastPrinted>
  <dcterms:created xsi:type="dcterms:W3CDTF">2022-08-01T11:47:00Z</dcterms:created>
  <dcterms:modified xsi:type="dcterms:W3CDTF">2023-10-31T14:54:00Z</dcterms:modified>
</cp:coreProperties>
</file>